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01" w:rsidRDefault="00240E01" w:rsidP="00A15135">
      <w:pPr>
        <w:ind w:firstLine="720"/>
        <w:jc w:val="both"/>
        <w:rPr>
          <w:lang w:val="hr-HR"/>
        </w:rPr>
      </w:pPr>
    </w:p>
    <w:p w:rsidR="00A15135" w:rsidRDefault="006F6B22" w:rsidP="00A15135">
      <w:pPr>
        <w:ind w:firstLine="720"/>
        <w:jc w:val="both"/>
        <w:rPr>
          <w:b/>
          <w:sz w:val="20"/>
          <w:szCs w:val="20"/>
          <w:lang w:val="hr-HR"/>
        </w:rPr>
      </w:pPr>
      <w:r>
        <w:rPr>
          <w:lang w:val="hr-HR"/>
        </w:rPr>
        <w:t>N</w:t>
      </w:r>
      <w:r w:rsidR="00A15135">
        <w:rPr>
          <w:lang w:val="hr-HR"/>
        </w:rPr>
        <w:t>a osnovu člana 1</w:t>
      </w:r>
      <w:r w:rsidR="006B4AF4">
        <w:rPr>
          <w:lang w:val="hr-HR"/>
        </w:rPr>
        <w:t>05</w:t>
      </w:r>
      <w:r w:rsidR="00A15135">
        <w:rPr>
          <w:lang w:val="hr-HR"/>
        </w:rPr>
        <w:t xml:space="preserve">. </w:t>
      </w:r>
      <w:r w:rsidR="008C5A06">
        <w:rPr>
          <w:lang w:val="hr-HR"/>
        </w:rPr>
        <w:t xml:space="preserve">stav (1) tačka </w:t>
      </w:r>
      <w:r w:rsidR="006B4AF4">
        <w:rPr>
          <w:lang w:val="hr-HR"/>
        </w:rPr>
        <w:t>o</w:t>
      </w:r>
      <w:r w:rsidR="008C5A06">
        <w:rPr>
          <w:lang w:val="hr-HR"/>
        </w:rPr>
        <w:t xml:space="preserve">) </w:t>
      </w:r>
      <w:r w:rsidR="00A15135">
        <w:rPr>
          <w:lang w:val="hr-HR"/>
        </w:rPr>
        <w:t xml:space="preserve">Zakona o </w:t>
      </w:r>
      <w:r w:rsidR="006B4AF4">
        <w:rPr>
          <w:lang w:val="hr-HR"/>
        </w:rPr>
        <w:t>osnovnom</w:t>
      </w:r>
      <w:r w:rsidR="00A15135">
        <w:rPr>
          <w:lang w:val="hr-HR"/>
        </w:rPr>
        <w:t xml:space="preserve"> odgoju</w:t>
      </w:r>
      <w:r w:rsidR="006B4AF4">
        <w:rPr>
          <w:lang w:val="hr-HR"/>
        </w:rPr>
        <w:t xml:space="preserve"> i obrazovanju</w:t>
      </w:r>
      <w:r w:rsidR="003C0C52">
        <w:rPr>
          <w:lang w:val="hr-HR"/>
        </w:rPr>
        <w:t xml:space="preserve"> – </w:t>
      </w:r>
      <w:r w:rsidR="00A15135">
        <w:rPr>
          <w:lang w:val="hr-HR"/>
        </w:rPr>
        <w:t xml:space="preserve">prečišćeni tekst </w:t>
      </w:r>
      <w:r w:rsidR="00A15135">
        <w:rPr>
          <w:bCs/>
          <w:iCs/>
          <w:lang w:val="bs-Latn-BA" w:eastAsia="bs-Latn-BA"/>
        </w:rPr>
        <w:t>("Službene novine Tuzlanskog kantona", br</w:t>
      </w:r>
      <w:r w:rsidR="003C0C52">
        <w:rPr>
          <w:bCs/>
          <w:iCs/>
          <w:lang w:val="bs-Latn-BA" w:eastAsia="bs-Latn-BA"/>
        </w:rPr>
        <w:t>oj:</w:t>
      </w:r>
      <w:r w:rsidR="00A15135">
        <w:rPr>
          <w:bCs/>
          <w:iCs/>
          <w:lang w:val="bs-Latn-BA" w:eastAsia="bs-Latn-BA"/>
        </w:rPr>
        <w:t xml:space="preserve"> 10/20, 8/21, 11/21, 22/21, 5/22, 10/22 i 11/22</w:t>
      </w:r>
      <w:r w:rsidR="00A15135">
        <w:rPr>
          <w:lang w:val="hr-HR"/>
        </w:rPr>
        <w:t>)</w:t>
      </w:r>
      <w:r w:rsidR="008C5A06">
        <w:rPr>
          <w:lang w:val="hr-HR"/>
        </w:rPr>
        <w:t xml:space="preserve"> i</w:t>
      </w:r>
      <w:r w:rsidR="00A15135">
        <w:rPr>
          <w:lang w:val="hr-HR"/>
        </w:rPr>
        <w:t xml:space="preserve"> člana 9. stav</w:t>
      </w:r>
      <w:r w:rsidR="003C0C52">
        <w:rPr>
          <w:lang w:val="hr-HR"/>
        </w:rPr>
        <w:t xml:space="preserve"> </w:t>
      </w:r>
      <w:r w:rsidR="008C5A06">
        <w:rPr>
          <w:lang w:val="hr-HR"/>
        </w:rPr>
        <w:t>(1)</w:t>
      </w:r>
      <w:r w:rsidR="00A15135">
        <w:rPr>
          <w:lang w:val="hr-HR"/>
        </w:rPr>
        <w:t xml:space="preserve"> Pravilnika o vrstama vlastitih javnih prihoda </w:t>
      </w:r>
      <w:r w:rsidR="008C5A06">
        <w:rPr>
          <w:lang w:val="hr-HR"/>
        </w:rPr>
        <w:t xml:space="preserve">u </w:t>
      </w:r>
      <w:r w:rsidR="00A15135">
        <w:rPr>
          <w:lang w:val="hr-HR"/>
        </w:rPr>
        <w:t>Federacij</w:t>
      </w:r>
      <w:r w:rsidR="008C5A06">
        <w:rPr>
          <w:lang w:val="hr-HR"/>
        </w:rPr>
        <w:t xml:space="preserve">i Bosne i Hercegovine („Službene </w:t>
      </w:r>
      <w:r w:rsidR="00A15135">
        <w:rPr>
          <w:lang w:val="hr-HR"/>
        </w:rPr>
        <w:t>novine F</w:t>
      </w:r>
      <w:r w:rsidR="003C0C52">
        <w:rPr>
          <w:lang w:val="hr-HR"/>
        </w:rPr>
        <w:t xml:space="preserve">ederacije </w:t>
      </w:r>
      <w:r w:rsidR="00A15135">
        <w:rPr>
          <w:lang w:val="hr-HR"/>
        </w:rPr>
        <w:t>B</w:t>
      </w:r>
      <w:r w:rsidR="003C0C52">
        <w:rPr>
          <w:lang w:val="hr-HR"/>
        </w:rPr>
        <w:t xml:space="preserve">osne </w:t>
      </w:r>
      <w:r w:rsidR="00A15135">
        <w:rPr>
          <w:lang w:val="hr-HR"/>
        </w:rPr>
        <w:t>i</w:t>
      </w:r>
      <w:r w:rsidR="003C0C52">
        <w:rPr>
          <w:lang w:val="hr-HR"/>
        </w:rPr>
        <w:t xml:space="preserve"> </w:t>
      </w:r>
      <w:r w:rsidR="00A15135">
        <w:rPr>
          <w:lang w:val="hr-HR"/>
        </w:rPr>
        <w:t>H</w:t>
      </w:r>
      <w:r w:rsidR="003C0C52">
        <w:rPr>
          <w:lang w:val="hr-HR"/>
        </w:rPr>
        <w:t>ercegovine</w:t>
      </w:r>
      <w:r w:rsidR="00A15135">
        <w:rPr>
          <w:lang w:val="hr-HR"/>
        </w:rPr>
        <w:t>“, br</w:t>
      </w:r>
      <w:r w:rsidR="003C0C52">
        <w:rPr>
          <w:lang w:val="hr-HR"/>
        </w:rPr>
        <w:t xml:space="preserve">oj: </w:t>
      </w:r>
      <w:r w:rsidR="00A15135">
        <w:rPr>
          <w:lang w:val="hr-HR"/>
        </w:rPr>
        <w:t xml:space="preserve">104/22), </w:t>
      </w:r>
      <w:r w:rsidR="003C0C52">
        <w:rPr>
          <w:lang w:val="hr-HR"/>
        </w:rPr>
        <w:t xml:space="preserve"> </w:t>
      </w:r>
      <w:r w:rsidR="00A15135">
        <w:rPr>
          <w:lang w:val="hr-HR"/>
        </w:rPr>
        <w:t xml:space="preserve">Školski odbor JU </w:t>
      </w:r>
      <w:r w:rsidR="00333527">
        <w:rPr>
          <w:lang w:val="hr-HR"/>
        </w:rPr>
        <w:t>''Gnojnica'' Gnojnica</w:t>
      </w:r>
      <w:r w:rsidR="00A15135">
        <w:rPr>
          <w:lang w:val="hr-HR"/>
        </w:rPr>
        <w:t>, na sjednici održanoj</w:t>
      </w:r>
      <w:r w:rsidR="00883F29">
        <w:rPr>
          <w:lang w:val="hr-HR"/>
        </w:rPr>
        <w:t xml:space="preserve"> 15.5.</w:t>
      </w:r>
      <w:r w:rsidR="003C0C52">
        <w:rPr>
          <w:lang w:val="hr-HR"/>
        </w:rPr>
        <w:t>2023</w:t>
      </w:r>
      <w:r w:rsidR="00A15135">
        <w:rPr>
          <w:lang w:val="hr-HR"/>
        </w:rPr>
        <w:t>.</w:t>
      </w:r>
      <w:r w:rsidR="003C0C52">
        <w:rPr>
          <w:lang w:val="hr-HR"/>
        </w:rPr>
        <w:t xml:space="preserve"> </w:t>
      </w:r>
      <w:r w:rsidR="00A15135">
        <w:rPr>
          <w:lang w:val="hr-HR"/>
        </w:rPr>
        <w:t>godine, jednoglasno je donio</w:t>
      </w:r>
      <w:r w:rsidR="003A6B0E">
        <w:rPr>
          <w:lang w:val="hr-HR"/>
        </w:rPr>
        <w:t>:</w:t>
      </w:r>
    </w:p>
    <w:p w:rsidR="00A15135" w:rsidRDefault="00A15135" w:rsidP="00A15135">
      <w:pPr>
        <w:rPr>
          <w:lang w:val="hr-HR"/>
        </w:rPr>
      </w:pPr>
      <w:r>
        <w:rPr>
          <w:lang w:val="hr-HR"/>
        </w:rPr>
        <w:t xml:space="preserve">                            </w:t>
      </w:r>
    </w:p>
    <w:p w:rsidR="00A15135" w:rsidRDefault="00A15135" w:rsidP="00A15135">
      <w:pPr>
        <w:keepNext/>
        <w:jc w:val="center"/>
        <w:outlineLvl w:val="0"/>
        <w:rPr>
          <w:b/>
          <w:bCs/>
          <w:lang w:val="hr-HR"/>
        </w:rPr>
      </w:pPr>
      <w:r>
        <w:rPr>
          <w:b/>
          <w:bCs/>
          <w:lang w:val="hr-HR"/>
        </w:rPr>
        <w:t>PRAVILNIK</w:t>
      </w:r>
    </w:p>
    <w:p w:rsidR="00A15135" w:rsidRDefault="00A15135" w:rsidP="003F24C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o </w:t>
      </w:r>
      <w:r w:rsidR="002A5517">
        <w:rPr>
          <w:b/>
          <w:bCs/>
          <w:lang w:val="hr-HR"/>
        </w:rPr>
        <w:t>vrstama, načinima korištenja i rokovima raspodjele vlastitih</w:t>
      </w:r>
      <w:r>
        <w:rPr>
          <w:b/>
          <w:bCs/>
          <w:lang w:val="hr-HR"/>
        </w:rPr>
        <w:t xml:space="preserve"> javni</w:t>
      </w:r>
      <w:r w:rsidR="002A5517">
        <w:rPr>
          <w:b/>
          <w:bCs/>
          <w:lang w:val="hr-HR"/>
        </w:rPr>
        <w:t>h</w:t>
      </w:r>
      <w:r>
        <w:rPr>
          <w:b/>
          <w:bCs/>
          <w:lang w:val="hr-HR"/>
        </w:rPr>
        <w:t xml:space="preserve"> prihod</w:t>
      </w:r>
      <w:r w:rsidR="008C5A06">
        <w:rPr>
          <w:b/>
          <w:bCs/>
          <w:lang w:val="hr-HR"/>
        </w:rPr>
        <w:t>a</w:t>
      </w:r>
      <w:r w:rsidR="002A5517">
        <w:rPr>
          <w:b/>
          <w:bCs/>
          <w:lang w:val="hr-HR"/>
        </w:rPr>
        <w:t xml:space="preserve"> </w:t>
      </w:r>
    </w:p>
    <w:p w:rsidR="00A15135" w:rsidRDefault="00A15135" w:rsidP="003F24C7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JU</w:t>
      </w:r>
      <w:r w:rsidR="003F24C7">
        <w:rPr>
          <w:b/>
          <w:bCs/>
          <w:lang w:val="hr-HR"/>
        </w:rPr>
        <w:t xml:space="preserve"> </w:t>
      </w:r>
      <w:r w:rsidR="00333527">
        <w:rPr>
          <w:b/>
          <w:bCs/>
          <w:lang w:val="hr-HR"/>
        </w:rPr>
        <w:t>OŠ ''Gnojnica'' Gnojnica</w:t>
      </w:r>
    </w:p>
    <w:p w:rsidR="003C0C52" w:rsidRDefault="003C0C52" w:rsidP="003F24C7">
      <w:pPr>
        <w:jc w:val="center"/>
        <w:rPr>
          <w:b/>
          <w:bCs/>
          <w:lang w:val="hr-HR"/>
        </w:rPr>
      </w:pPr>
    </w:p>
    <w:p w:rsidR="00A15135" w:rsidRDefault="00A27BC4" w:rsidP="00A27BC4">
      <w:pPr>
        <w:pStyle w:val="ListParagraph"/>
        <w:numPr>
          <w:ilvl w:val="0"/>
          <w:numId w:val="6"/>
        </w:numPr>
        <w:tabs>
          <w:tab w:val="left" w:pos="851"/>
        </w:tabs>
        <w:ind w:left="284" w:firstLine="0"/>
        <w:rPr>
          <w:b/>
          <w:bCs/>
          <w:lang w:val="hr-HR"/>
        </w:rPr>
      </w:pPr>
      <w:r>
        <w:rPr>
          <w:b/>
          <w:bCs/>
          <w:lang w:val="hr-HR"/>
        </w:rPr>
        <w:t xml:space="preserve"> </w:t>
      </w:r>
      <w:r w:rsidR="00A15135" w:rsidRPr="00A27BC4">
        <w:rPr>
          <w:b/>
          <w:bCs/>
          <w:lang w:val="hr-HR"/>
        </w:rPr>
        <w:t>OSNOVNE ODREDBE</w:t>
      </w:r>
    </w:p>
    <w:p w:rsidR="00A27BC4" w:rsidRPr="00A27BC4" w:rsidRDefault="00A27BC4" w:rsidP="00A27BC4">
      <w:pPr>
        <w:rPr>
          <w:b/>
          <w:bCs/>
          <w:lang w:val="hr-HR"/>
        </w:rPr>
      </w:pPr>
    </w:p>
    <w:p w:rsidR="00A15135" w:rsidRDefault="00A15135" w:rsidP="00A15135">
      <w:pPr>
        <w:jc w:val="center"/>
        <w:rPr>
          <w:lang w:val="hr-HR"/>
        </w:rPr>
      </w:pPr>
      <w:r>
        <w:rPr>
          <w:b/>
          <w:bCs/>
          <w:lang w:val="hr-HR"/>
        </w:rPr>
        <w:t>Član 1.</w:t>
      </w:r>
    </w:p>
    <w:p w:rsidR="00A15135" w:rsidRDefault="008C5A06" w:rsidP="00A1513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(Predmet</w:t>
      </w:r>
      <w:r w:rsidR="00A15135">
        <w:rPr>
          <w:b/>
          <w:bCs/>
          <w:lang w:val="hr-HR"/>
        </w:rPr>
        <w:t>)</w:t>
      </w:r>
    </w:p>
    <w:p w:rsidR="00A15135" w:rsidRDefault="00A15135" w:rsidP="00A15135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  <w:t>Ovim Pravilnikom utvrđuju se pravni osnov</w:t>
      </w:r>
      <w:r w:rsidR="008C5A06">
        <w:rPr>
          <w:lang w:val="hr-HR"/>
        </w:rPr>
        <w:t xml:space="preserve"> za </w:t>
      </w:r>
      <w:r w:rsidR="003C0C52">
        <w:rPr>
          <w:lang w:val="hr-HR"/>
        </w:rPr>
        <w:t>ostvarivanj</w:t>
      </w:r>
      <w:r w:rsidR="008C5A06">
        <w:rPr>
          <w:lang w:val="hr-HR"/>
        </w:rPr>
        <w:t>e</w:t>
      </w:r>
      <w:r w:rsidR="003C0C52">
        <w:rPr>
          <w:lang w:val="hr-HR"/>
        </w:rPr>
        <w:t xml:space="preserve">, </w:t>
      </w:r>
      <w:r w:rsidR="008C5A06">
        <w:rPr>
          <w:lang w:val="hr-HR"/>
        </w:rPr>
        <w:t xml:space="preserve">način uplate, </w:t>
      </w:r>
      <w:r w:rsidR="003C0C52">
        <w:rPr>
          <w:lang w:val="hr-HR"/>
        </w:rPr>
        <w:t xml:space="preserve">vrste, </w:t>
      </w:r>
      <w:r>
        <w:rPr>
          <w:lang w:val="hr-HR"/>
        </w:rPr>
        <w:t xml:space="preserve">namjena, način </w:t>
      </w:r>
      <w:r w:rsidR="00E443B7">
        <w:rPr>
          <w:lang w:val="hr-HR"/>
        </w:rPr>
        <w:t xml:space="preserve">korištenja </w:t>
      </w:r>
      <w:r>
        <w:rPr>
          <w:lang w:val="hr-HR"/>
        </w:rPr>
        <w:t xml:space="preserve">i rokovi </w:t>
      </w:r>
      <w:r w:rsidR="00E443B7">
        <w:rPr>
          <w:lang w:val="hr-HR"/>
        </w:rPr>
        <w:t>raspodjele</w:t>
      </w:r>
      <w:r w:rsidR="008C5A06">
        <w:rPr>
          <w:lang w:val="hr-HR"/>
        </w:rPr>
        <w:t xml:space="preserve"> vlastitih javnih prihoda </w:t>
      </w:r>
      <w:r w:rsidR="00333527">
        <w:rPr>
          <w:lang w:val="hr-HR"/>
        </w:rPr>
        <w:t>koje ostvaruje JU OŠ ''Gnojnica'' Gnojnica</w:t>
      </w:r>
      <w:r>
        <w:rPr>
          <w:lang w:val="hr-HR"/>
        </w:rPr>
        <w:t xml:space="preserve"> </w:t>
      </w:r>
      <w:r w:rsidR="003C0C52">
        <w:rPr>
          <w:lang w:val="hr-HR"/>
        </w:rPr>
        <w:t>(u daljem tekstu: Škola)</w:t>
      </w:r>
      <w:r>
        <w:rPr>
          <w:lang w:val="hr-HR"/>
        </w:rPr>
        <w:t>.</w:t>
      </w:r>
    </w:p>
    <w:p w:rsidR="00A15135" w:rsidRDefault="00A15135" w:rsidP="00A15135">
      <w:pPr>
        <w:rPr>
          <w:lang w:val="hr-HR"/>
        </w:rPr>
      </w:pPr>
    </w:p>
    <w:p w:rsidR="00A15135" w:rsidRDefault="00A15135" w:rsidP="00A1513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 2.</w:t>
      </w:r>
    </w:p>
    <w:p w:rsidR="00A15135" w:rsidRPr="00C1432A" w:rsidRDefault="00A15135" w:rsidP="00A15135">
      <w:pPr>
        <w:jc w:val="center"/>
        <w:rPr>
          <w:b/>
          <w:bCs/>
          <w:lang w:val="hr-HR"/>
        </w:rPr>
      </w:pPr>
      <w:r w:rsidRPr="00C1432A">
        <w:rPr>
          <w:b/>
          <w:bCs/>
          <w:lang w:val="hr-HR"/>
        </w:rPr>
        <w:t xml:space="preserve">(Definisanje </w:t>
      </w:r>
      <w:r w:rsidR="00E27D10" w:rsidRPr="00C1432A">
        <w:rPr>
          <w:b/>
          <w:bCs/>
          <w:lang w:val="hr-HR"/>
        </w:rPr>
        <w:t>vlastitih javnih prihoda)</w:t>
      </w:r>
    </w:p>
    <w:p w:rsidR="00A15135" w:rsidRDefault="0063212D" w:rsidP="0063212D">
      <w:pPr>
        <w:shd w:val="clear" w:color="auto" w:fill="FFFFFF"/>
        <w:ind w:firstLine="720"/>
        <w:jc w:val="both"/>
        <w:rPr>
          <w:lang w:val="hr-HR"/>
        </w:rPr>
      </w:pPr>
      <w:r>
        <w:rPr>
          <w:lang w:val="hr-HR"/>
        </w:rPr>
        <w:t>(</w:t>
      </w:r>
      <w:r w:rsidR="00A15135">
        <w:rPr>
          <w:lang w:val="hr-HR"/>
        </w:rPr>
        <w:t xml:space="preserve">1) Pod vlastitim </w:t>
      </w:r>
      <w:r w:rsidR="008C5A06">
        <w:rPr>
          <w:lang w:val="hr-HR"/>
        </w:rPr>
        <w:t xml:space="preserve">javnim </w:t>
      </w:r>
      <w:r w:rsidR="00A15135">
        <w:rPr>
          <w:lang w:val="hr-HR"/>
        </w:rPr>
        <w:t xml:space="preserve">prihodima </w:t>
      </w:r>
      <w:r w:rsidR="008C5A06">
        <w:rPr>
          <w:lang w:val="hr-HR"/>
        </w:rPr>
        <w:t xml:space="preserve">(u daljem tekstu: vlastiti prihodi) </w:t>
      </w:r>
      <w:r w:rsidR="00A15135">
        <w:rPr>
          <w:lang w:val="hr-HR"/>
        </w:rPr>
        <w:t xml:space="preserve">u smislu ovog Pravilnika  </w:t>
      </w:r>
      <w:r w:rsidR="00782137">
        <w:rPr>
          <w:lang w:val="hr-HR"/>
        </w:rPr>
        <w:t>podrazumijevaju se prihodi koji</w:t>
      </w:r>
      <w:r w:rsidR="00A15135">
        <w:rPr>
          <w:lang w:val="hr-HR"/>
        </w:rPr>
        <w:t xml:space="preserve"> </w:t>
      </w:r>
    </w:p>
    <w:p w:rsidR="00A15135" w:rsidRDefault="00A15135" w:rsidP="0063212D">
      <w:pPr>
        <w:shd w:val="clear" w:color="auto" w:fill="FFFFFF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a) </w:t>
      </w:r>
      <w:proofErr w:type="gramStart"/>
      <w:r>
        <w:rPr>
          <w:color w:val="000000"/>
          <w:lang w:val="en-US"/>
        </w:rPr>
        <w:t>ne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spada</w:t>
      </w:r>
      <w:r w:rsidR="003C0C52">
        <w:rPr>
          <w:color w:val="000000"/>
          <w:lang w:val="en-US"/>
        </w:rPr>
        <w:t>ju</w:t>
      </w:r>
      <w:proofErr w:type="spellEnd"/>
      <w:r w:rsidR="003C0C5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u </w:t>
      </w:r>
      <w:proofErr w:type="spellStart"/>
      <w:r>
        <w:rPr>
          <w:color w:val="000000"/>
          <w:lang w:val="en-US"/>
        </w:rPr>
        <w:t>kategoriju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poreza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doprinosa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taksi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naknada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kazni</w:t>
      </w:r>
      <w:proofErr w:type="spellEnd"/>
      <w:r w:rsidR="008C5A06">
        <w:rPr>
          <w:color w:val="000000"/>
          <w:lang w:val="en-US"/>
        </w:rPr>
        <w:t xml:space="preserve"> u </w:t>
      </w:r>
      <w:proofErr w:type="spellStart"/>
      <w:r w:rsidR="008C5A06">
        <w:rPr>
          <w:color w:val="000000"/>
          <w:lang w:val="en-US"/>
        </w:rPr>
        <w:t>smislu</w:t>
      </w:r>
      <w:proofErr w:type="spellEnd"/>
      <w:r w:rsidR="008C5A06">
        <w:rPr>
          <w:color w:val="000000"/>
          <w:lang w:val="en-US"/>
        </w:rPr>
        <w:t xml:space="preserve"> </w:t>
      </w:r>
      <w:proofErr w:type="spellStart"/>
      <w:r w:rsidR="008C5A06">
        <w:rPr>
          <w:color w:val="000000"/>
          <w:lang w:val="en-US"/>
        </w:rPr>
        <w:t>odredbi</w:t>
      </w:r>
      <w:proofErr w:type="spellEnd"/>
      <w:r w:rsidR="008C5A06">
        <w:rPr>
          <w:color w:val="000000"/>
          <w:lang w:val="en-US"/>
        </w:rPr>
        <w:t xml:space="preserve"> </w:t>
      </w:r>
      <w:r w:rsidR="00A90C86">
        <w:rPr>
          <w:lang w:val="hr-HR"/>
        </w:rPr>
        <w:t>Pravilnika o vrstama vlastitih javnih prihoda u Federaciji Bosne i Hercegovine („Službene novine Federacije Bosne i Hercegovine“, broj: 104/22)</w:t>
      </w:r>
      <w:r>
        <w:rPr>
          <w:color w:val="000000"/>
          <w:lang w:val="en-US"/>
        </w:rPr>
        <w:t>;</w:t>
      </w:r>
    </w:p>
    <w:p w:rsidR="00A15135" w:rsidRDefault="00A15135" w:rsidP="0063212D">
      <w:pPr>
        <w:shd w:val="clear" w:color="auto" w:fill="FFFFFF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b) </w:t>
      </w:r>
      <w:proofErr w:type="spellStart"/>
      <w:proofErr w:type="gramStart"/>
      <w:r>
        <w:rPr>
          <w:color w:val="000000"/>
          <w:lang w:val="en-US"/>
        </w:rPr>
        <w:t>ni</w:t>
      </w:r>
      <w:r w:rsidR="003C0C52">
        <w:rPr>
          <w:color w:val="000000"/>
          <w:lang w:val="en-US"/>
        </w:rPr>
        <w:t>su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javni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prihod</w:t>
      </w:r>
      <w:r w:rsidR="003C0C52"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propisan</w:t>
      </w:r>
      <w:r w:rsidR="003C0C52"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posebnom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odredbom</w:t>
      </w:r>
      <w:proofErr w:type="spellEnd"/>
      <w:r>
        <w:rPr>
          <w:color w:val="000000"/>
          <w:lang w:val="en-US"/>
        </w:rPr>
        <w:t xml:space="preserve"> u </w:t>
      </w:r>
      <w:proofErr w:type="spellStart"/>
      <w:r>
        <w:rPr>
          <w:color w:val="000000"/>
          <w:lang w:val="en-US"/>
        </w:rPr>
        <w:t>zakonu</w:t>
      </w:r>
      <w:proofErr w:type="spellEnd"/>
      <w:r>
        <w:rPr>
          <w:color w:val="000000"/>
          <w:lang w:val="en-US"/>
        </w:rPr>
        <w:t>;</w:t>
      </w:r>
    </w:p>
    <w:p w:rsidR="00B71E7B" w:rsidRDefault="00A15135" w:rsidP="00B71E7B">
      <w:pPr>
        <w:shd w:val="clear" w:color="auto" w:fill="FFFFFF"/>
        <w:ind w:firstLine="7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c) </w:t>
      </w:r>
      <w:proofErr w:type="gramStart"/>
      <w:r>
        <w:rPr>
          <w:color w:val="000000"/>
          <w:lang w:val="en-US"/>
        </w:rPr>
        <w:t>se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ostvaruj</w:t>
      </w:r>
      <w:r w:rsidR="003C0C52">
        <w:rPr>
          <w:color w:val="000000"/>
          <w:lang w:val="en-US"/>
        </w:rPr>
        <w:t>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obavljanjem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aktivnosti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tržištu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u </w:t>
      </w:r>
      <w:proofErr w:type="spellStart"/>
      <w:r>
        <w:rPr>
          <w:color w:val="000000"/>
          <w:lang w:val="en-US"/>
        </w:rPr>
        <w:t>tržišnim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uslovima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aktivnosti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mogu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obavljati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drugi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pravni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subjekti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tržištu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odnosno</w:t>
      </w:r>
      <w:proofErr w:type="spellEnd"/>
      <w:r>
        <w:rPr>
          <w:color w:val="000000"/>
          <w:lang w:val="en-US"/>
        </w:rPr>
        <w:t xml:space="preserve"> ne </w:t>
      </w:r>
      <w:proofErr w:type="spellStart"/>
      <w:r>
        <w:rPr>
          <w:color w:val="000000"/>
          <w:lang w:val="en-US"/>
        </w:rPr>
        <w:t>postoji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zakonska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isključivost</w:t>
      </w:r>
      <w:proofErr w:type="spellEnd"/>
      <w:r>
        <w:rPr>
          <w:color w:val="000000"/>
          <w:lang w:val="en-US"/>
        </w:rPr>
        <w:t xml:space="preserve"> da </w:t>
      </w:r>
      <w:proofErr w:type="spellStart"/>
      <w:r>
        <w:rPr>
          <w:color w:val="000000"/>
          <w:lang w:val="en-US"/>
        </w:rPr>
        <w:t>aktivnost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vr</w:t>
      </w:r>
      <w:r w:rsidR="00B71E7B">
        <w:rPr>
          <w:color w:val="000000"/>
          <w:lang w:val="en-US"/>
        </w:rPr>
        <w:t>ši</w:t>
      </w:r>
      <w:proofErr w:type="spellEnd"/>
      <w:r w:rsidR="00B71E7B">
        <w:rPr>
          <w:color w:val="000000"/>
          <w:lang w:val="en-US"/>
        </w:rPr>
        <w:t xml:space="preserve"> </w:t>
      </w:r>
      <w:proofErr w:type="spellStart"/>
      <w:r w:rsidR="00B71E7B">
        <w:rPr>
          <w:color w:val="000000"/>
          <w:lang w:val="en-US"/>
        </w:rPr>
        <w:t>samo</w:t>
      </w:r>
      <w:proofErr w:type="spellEnd"/>
      <w:r w:rsidR="00B71E7B">
        <w:rPr>
          <w:color w:val="000000"/>
          <w:lang w:val="en-US"/>
        </w:rPr>
        <w:t xml:space="preserve"> </w:t>
      </w:r>
      <w:proofErr w:type="spellStart"/>
      <w:r w:rsidR="00B71E7B">
        <w:rPr>
          <w:color w:val="000000"/>
          <w:lang w:val="en-US"/>
        </w:rPr>
        <w:t>određeni</w:t>
      </w:r>
      <w:proofErr w:type="spellEnd"/>
      <w:r w:rsidR="00B71E7B">
        <w:rPr>
          <w:color w:val="000000"/>
          <w:lang w:val="en-US"/>
        </w:rPr>
        <w:t xml:space="preserve"> </w:t>
      </w:r>
      <w:proofErr w:type="spellStart"/>
      <w:r w:rsidR="00B71E7B">
        <w:rPr>
          <w:color w:val="000000"/>
          <w:lang w:val="en-US"/>
        </w:rPr>
        <w:t>pravni</w:t>
      </w:r>
      <w:proofErr w:type="spellEnd"/>
      <w:r w:rsidR="00B71E7B">
        <w:rPr>
          <w:color w:val="000000"/>
          <w:lang w:val="en-US"/>
        </w:rPr>
        <w:t xml:space="preserve"> </w:t>
      </w:r>
      <w:proofErr w:type="spellStart"/>
      <w:r w:rsidR="00B71E7B">
        <w:rPr>
          <w:color w:val="000000"/>
          <w:lang w:val="en-US"/>
        </w:rPr>
        <w:t>subjekt</w:t>
      </w:r>
      <w:proofErr w:type="spellEnd"/>
      <w:r w:rsidR="00B71E7B">
        <w:rPr>
          <w:color w:val="000000"/>
          <w:lang w:val="en-US"/>
        </w:rPr>
        <w:t>.</w:t>
      </w:r>
    </w:p>
    <w:p w:rsidR="00A15135" w:rsidRPr="000D6066" w:rsidRDefault="00B71E7B" w:rsidP="000D6066">
      <w:pPr>
        <w:shd w:val="clear" w:color="auto" w:fill="FFFFFF"/>
        <w:ind w:firstLine="720"/>
        <w:jc w:val="both"/>
        <w:rPr>
          <w:color w:val="000000"/>
          <w:lang w:val="en-US"/>
        </w:rPr>
      </w:pPr>
      <w:r w:rsidRPr="00B71E7B">
        <w:rPr>
          <w:shd w:val="clear" w:color="auto" w:fill="FFFFFF" w:themeFill="background1"/>
          <w:lang w:val="en-US"/>
        </w:rPr>
        <w:t xml:space="preserve">(2)  </w:t>
      </w:r>
      <w:r w:rsidR="00C1432A">
        <w:rPr>
          <w:shd w:val="clear" w:color="auto" w:fill="FFFFFF" w:themeFill="background1"/>
          <w:lang w:val="en-US"/>
        </w:rPr>
        <w:t xml:space="preserve">Da bi se </w:t>
      </w:r>
      <w:proofErr w:type="spellStart"/>
      <w:r w:rsidR="00C1432A">
        <w:rPr>
          <w:shd w:val="clear" w:color="auto" w:fill="FFFFFF" w:themeFill="background1"/>
          <w:lang w:val="en-US"/>
        </w:rPr>
        <w:t>prihod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smatrao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vlastitim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prihodom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uslovi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iz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t</w:t>
      </w:r>
      <w:r w:rsidRPr="00B71E7B">
        <w:rPr>
          <w:shd w:val="clear" w:color="auto" w:fill="FFFFFF" w:themeFill="background1"/>
          <w:lang w:val="en-US"/>
        </w:rPr>
        <w:t>ač</w:t>
      </w:r>
      <w:r w:rsidR="00C1432A">
        <w:rPr>
          <w:shd w:val="clear" w:color="auto" w:fill="FFFFFF" w:themeFill="background1"/>
          <w:lang w:val="en-US"/>
        </w:rPr>
        <w:t>a</w:t>
      </w:r>
      <w:r w:rsidRPr="00B71E7B">
        <w:rPr>
          <w:shd w:val="clear" w:color="auto" w:fill="FFFFFF" w:themeFill="background1"/>
          <w:lang w:val="en-US"/>
        </w:rPr>
        <w:t>k</w:t>
      </w:r>
      <w:r w:rsidR="00C1432A">
        <w:rPr>
          <w:shd w:val="clear" w:color="auto" w:fill="FFFFFF" w:themeFill="background1"/>
          <w:lang w:val="en-US"/>
        </w:rPr>
        <w:t>a</w:t>
      </w:r>
      <w:proofErr w:type="spellEnd"/>
      <w:r w:rsidR="00E27D10" w:rsidRPr="00B71E7B">
        <w:rPr>
          <w:shd w:val="clear" w:color="auto" w:fill="FFFFFF" w:themeFill="background1"/>
          <w:lang w:val="en-US"/>
        </w:rPr>
        <w:t xml:space="preserve"> a), b) </w:t>
      </w:r>
      <w:proofErr w:type="spellStart"/>
      <w:r w:rsidR="00E27D10" w:rsidRPr="00B71E7B">
        <w:rPr>
          <w:shd w:val="clear" w:color="auto" w:fill="FFFFFF" w:themeFill="background1"/>
          <w:lang w:val="en-US"/>
        </w:rPr>
        <w:t>i</w:t>
      </w:r>
      <w:proofErr w:type="spellEnd"/>
      <w:r w:rsidR="00E27D10" w:rsidRPr="00B71E7B">
        <w:rPr>
          <w:shd w:val="clear" w:color="auto" w:fill="FFFFFF" w:themeFill="background1"/>
          <w:lang w:val="en-US"/>
        </w:rPr>
        <w:t xml:space="preserve"> c) </w:t>
      </w:r>
      <w:proofErr w:type="spellStart"/>
      <w:proofErr w:type="gramStart"/>
      <w:r w:rsidR="00C1432A">
        <w:rPr>
          <w:shd w:val="clear" w:color="auto" w:fill="FFFFFF" w:themeFill="background1"/>
          <w:lang w:val="en-US"/>
        </w:rPr>
        <w:t>prethodnog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r w:rsidRPr="00B71E7B">
        <w:rPr>
          <w:shd w:val="clear" w:color="auto" w:fill="FFFFFF" w:themeFill="background1"/>
          <w:lang w:val="en-US"/>
        </w:rPr>
        <w:t xml:space="preserve"> </w:t>
      </w:r>
      <w:proofErr w:type="spellStart"/>
      <w:r w:rsidRPr="00B71E7B">
        <w:rPr>
          <w:shd w:val="clear" w:color="auto" w:fill="FFFFFF" w:themeFill="background1"/>
          <w:lang w:val="en-US"/>
        </w:rPr>
        <w:t>stava</w:t>
      </w:r>
      <w:proofErr w:type="spellEnd"/>
      <w:proofErr w:type="gramEnd"/>
      <w:r w:rsidRPr="00B71E7B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moraju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biti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E27D10" w:rsidRPr="00B71E7B">
        <w:rPr>
          <w:shd w:val="clear" w:color="auto" w:fill="FFFFFF" w:themeFill="background1"/>
          <w:lang w:val="en-US"/>
        </w:rPr>
        <w:t>kumulativno</w:t>
      </w:r>
      <w:proofErr w:type="spellEnd"/>
      <w:r w:rsidR="00C1432A">
        <w:rPr>
          <w:shd w:val="clear" w:color="auto" w:fill="FFFFFF" w:themeFill="background1"/>
          <w:lang w:val="en-US"/>
        </w:rPr>
        <w:t xml:space="preserve"> </w:t>
      </w:r>
      <w:proofErr w:type="spellStart"/>
      <w:r w:rsidR="00C1432A">
        <w:rPr>
          <w:shd w:val="clear" w:color="auto" w:fill="FFFFFF" w:themeFill="background1"/>
          <w:lang w:val="en-US"/>
        </w:rPr>
        <w:t>ispunjeni</w:t>
      </w:r>
      <w:proofErr w:type="spellEnd"/>
      <w:r w:rsidR="00E27D10" w:rsidRPr="00B71E7B">
        <w:rPr>
          <w:shd w:val="clear" w:color="auto" w:fill="FFFFFF" w:themeFill="background1"/>
          <w:lang w:val="en-US"/>
        </w:rPr>
        <w:t>.</w:t>
      </w:r>
    </w:p>
    <w:p w:rsidR="003C0C52" w:rsidRDefault="003C0C52" w:rsidP="00A15135">
      <w:pPr>
        <w:jc w:val="both"/>
        <w:rPr>
          <w:lang w:val="hr-HR"/>
        </w:rPr>
      </w:pPr>
    </w:p>
    <w:p w:rsidR="00A15135" w:rsidRDefault="00A15135" w:rsidP="00E43685">
      <w:pPr>
        <w:jc w:val="center"/>
        <w:rPr>
          <w:b/>
          <w:lang w:val="hr-HR"/>
        </w:rPr>
      </w:pPr>
      <w:r>
        <w:rPr>
          <w:b/>
          <w:lang w:val="hr-HR"/>
        </w:rPr>
        <w:t>Član 3.</w:t>
      </w:r>
    </w:p>
    <w:p w:rsidR="00A15135" w:rsidRDefault="00A15135" w:rsidP="00E43685">
      <w:pPr>
        <w:jc w:val="center"/>
        <w:rPr>
          <w:b/>
          <w:lang w:val="hr-HR"/>
        </w:rPr>
      </w:pPr>
      <w:r>
        <w:rPr>
          <w:b/>
          <w:lang w:val="hr-HR"/>
        </w:rPr>
        <w:t>(</w:t>
      </w:r>
      <w:r w:rsidR="00E43685">
        <w:rPr>
          <w:b/>
          <w:lang w:val="hr-HR"/>
        </w:rPr>
        <w:t>O</w:t>
      </w:r>
      <w:r>
        <w:rPr>
          <w:b/>
          <w:lang w:val="hr-HR"/>
        </w:rPr>
        <w:t>snov za ostvarivanje vlastitih  prihoda)</w:t>
      </w:r>
    </w:p>
    <w:p w:rsidR="00A15135" w:rsidRDefault="00A15135" w:rsidP="003C0C52">
      <w:pPr>
        <w:ind w:firstLine="720"/>
        <w:jc w:val="both"/>
        <w:rPr>
          <w:lang w:val="hr-HR"/>
        </w:rPr>
      </w:pPr>
      <w:r>
        <w:rPr>
          <w:lang w:val="hr-HR"/>
        </w:rPr>
        <w:t xml:space="preserve">Pravni osnov za ostvarivanje vlastitih  prihoda Škole </w:t>
      </w:r>
      <w:r w:rsidR="0063212D">
        <w:rPr>
          <w:lang w:val="hr-HR"/>
        </w:rPr>
        <w:t xml:space="preserve">sadržan je u </w:t>
      </w:r>
      <w:r>
        <w:rPr>
          <w:lang w:val="hr-HR"/>
        </w:rPr>
        <w:t>član</w:t>
      </w:r>
      <w:r w:rsidR="0063212D">
        <w:rPr>
          <w:lang w:val="hr-HR"/>
        </w:rPr>
        <w:t>u</w:t>
      </w:r>
      <w:r>
        <w:rPr>
          <w:lang w:val="hr-HR"/>
        </w:rPr>
        <w:t xml:space="preserve"> 1</w:t>
      </w:r>
      <w:r w:rsidR="006B4AF4">
        <w:rPr>
          <w:lang w:val="hr-HR"/>
        </w:rPr>
        <w:t>29</w:t>
      </w:r>
      <w:r>
        <w:rPr>
          <w:lang w:val="hr-HR"/>
        </w:rPr>
        <w:t xml:space="preserve">. Zakona o </w:t>
      </w:r>
      <w:r w:rsidR="006B4AF4">
        <w:rPr>
          <w:lang w:val="hr-HR"/>
        </w:rPr>
        <w:t>osnovnom</w:t>
      </w:r>
      <w:r>
        <w:rPr>
          <w:lang w:val="hr-HR"/>
        </w:rPr>
        <w:t xml:space="preserve"> odgoju</w:t>
      </w:r>
      <w:r w:rsidR="006B4AF4">
        <w:rPr>
          <w:lang w:val="hr-HR"/>
        </w:rPr>
        <w:t xml:space="preserve"> i obrazovanju</w:t>
      </w:r>
      <w:r w:rsidR="0063212D">
        <w:rPr>
          <w:lang w:val="hr-HR"/>
        </w:rPr>
        <w:t xml:space="preserve"> – prečišćeni tekst</w:t>
      </w:r>
      <w:r>
        <w:rPr>
          <w:lang w:val="hr-HR"/>
        </w:rPr>
        <w:t xml:space="preserve"> </w:t>
      </w:r>
      <w:r>
        <w:rPr>
          <w:bCs/>
          <w:iCs/>
          <w:lang w:val="bs-Latn-BA" w:eastAsia="bs-Latn-BA"/>
        </w:rPr>
        <w:t>("Službene novine Tuzlanskog kantona", br</w:t>
      </w:r>
      <w:r w:rsidR="0063212D">
        <w:rPr>
          <w:bCs/>
          <w:iCs/>
          <w:lang w:val="bs-Latn-BA" w:eastAsia="bs-Latn-BA"/>
        </w:rPr>
        <w:t>oj:</w:t>
      </w:r>
      <w:r>
        <w:rPr>
          <w:bCs/>
          <w:iCs/>
          <w:lang w:val="bs-Latn-BA" w:eastAsia="bs-Latn-BA"/>
        </w:rPr>
        <w:t xml:space="preserve"> 10/20, 8/21, 11/21, 22/21, 5/22, 10/22 i 11/22).</w:t>
      </w:r>
    </w:p>
    <w:p w:rsidR="00E43685" w:rsidRDefault="00E43685" w:rsidP="00E43685">
      <w:pPr>
        <w:rPr>
          <w:b/>
          <w:lang w:val="hr-HR"/>
        </w:rPr>
      </w:pPr>
    </w:p>
    <w:p w:rsidR="00240E01" w:rsidRDefault="00240E01" w:rsidP="00E43685">
      <w:pPr>
        <w:rPr>
          <w:b/>
          <w:lang w:val="hr-HR"/>
        </w:rPr>
      </w:pPr>
    </w:p>
    <w:p w:rsidR="00E27D10" w:rsidRDefault="00E27D10" w:rsidP="00E27D10">
      <w:pPr>
        <w:pStyle w:val="ListParagraph"/>
        <w:numPr>
          <w:ilvl w:val="0"/>
          <w:numId w:val="6"/>
        </w:numPr>
        <w:rPr>
          <w:b/>
          <w:lang w:val="hr-HR"/>
        </w:rPr>
      </w:pPr>
      <w:r w:rsidRPr="00A27BC4">
        <w:rPr>
          <w:b/>
          <w:lang w:val="hr-HR"/>
        </w:rPr>
        <w:t>VRSTE VLASTITIH  PRIHODA</w:t>
      </w:r>
    </w:p>
    <w:p w:rsidR="00E27D10" w:rsidRPr="00A27BC4" w:rsidRDefault="00E27D10" w:rsidP="00E27D10">
      <w:pPr>
        <w:pStyle w:val="ListParagraph"/>
        <w:ind w:left="1004"/>
        <w:rPr>
          <w:b/>
          <w:lang w:val="hr-HR"/>
        </w:rPr>
      </w:pPr>
    </w:p>
    <w:p w:rsidR="00E27D10" w:rsidRDefault="00E27D10" w:rsidP="00E27D10">
      <w:pPr>
        <w:ind w:firstLine="720"/>
        <w:jc w:val="center"/>
        <w:rPr>
          <w:b/>
          <w:lang w:val="hr-HR"/>
        </w:rPr>
      </w:pPr>
      <w:r>
        <w:rPr>
          <w:b/>
          <w:lang w:val="hr-HR"/>
        </w:rPr>
        <w:t>Član 4.</w:t>
      </w:r>
    </w:p>
    <w:p w:rsidR="00E27D10" w:rsidRDefault="00E27D10" w:rsidP="00E27D10">
      <w:pPr>
        <w:ind w:firstLine="720"/>
        <w:jc w:val="center"/>
        <w:rPr>
          <w:b/>
          <w:lang w:val="hr-HR"/>
        </w:rPr>
      </w:pPr>
      <w:r>
        <w:rPr>
          <w:b/>
          <w:lang w:val="hr-HR"/>
        </w:rPr>
        <w:t>(Vrste vlastitih  prihoda)</w:t>
      </w:r>
    </w:p>
    <w:p w:rsidR="00E27D10" w:rsidRPr="00E443B7" w:rsidRDefault="00E27D10" w:rsidP="00E27D10">
      <w:pPr>
        <w:ind w:firstLine="709"/>
        <w:rPr>
          <w:lang w:val="hr-HR"/>
        </w:rPr>
      </w:pPr>
      <w:r w:rsidRPr="00E443B7">
        <w:rPr>
          <w:lang w:val="hr-HR"/>
        </w:rPr>
        <w:t>Vrste vlastitih prihoda koje Škola ostvaruje su:</w:t>
      </w:r>
    </w:p>
    <w:p w:rsidR="00E27D10" w:rsidRPr="00240E01" w:rsidRDefault="00E27D10" w:rsidP="00240E01">
      <w:pPr>
        <w:pStyle w:val="ListParagraph"/>
        <w:numPr>
          <w:ilvl w:val="0"/>
          <w:numId w:val="11"/>
        </w:numPr>
        <w:jc w:val="both"/>
        <w:rPr>
          <w:lang w:val="hr-HR"/>
        </w:rPr>
      </w:pPr>
      <w:r w:rsidRPr="00240E01">
        <w:rPr>
          <w:lang w:val="hr-HR"/>
        </w:rPr>
        <w:t>prihodi od iznajmljivanja poslovnih prostora:</w:t>
      </w:r>
    </w:p>
    <w:p w:rsidR="00E27D10" w:rsidRDefault="003A6B0E" w:rsidP="003A6B0E">
      <w:pPr>
        <w:pStyle w:val="ListParagraph"/>
        <w:ind w:left="1069"/>
        <w:jc w:val="both"/>
        <w:rPr>
          <w:lang w:val="hr-HR"/>
        </w:rPr>
      </w:pPr>
      <w:r>
        <w:rPr>
          <w:lang w:val="hr-HR"/>
        </w:rPr>
        <w:t>-</w:t>
      </w:r>
      <w:r w:rsidR="00E27D10" w:rsidRPr="00153570">
        <w:rPr>
          <w:lang w:val="hr-HR"/>
        </w:rPr>
        <w:t>zakupnina od i</w:t>
      </w:r>
      <w:r w:rsidR="00240E01">
        <w:rPr>
          <w:lang w:val="hr-HR"/>
        </w:rPr>
        <w:t>zdavanja sale za tjelesni odgoj,</w:t>
      </w:r>
    </w:p>
    <w:p w:rsidR="00240E01" w:rsidRPr="00240E01" w:rsidRDefault="00240E01" w:rsidP="00240E01">
      <w:pPr>
        <w:pStyle w:val="ListParagraph"/>
        <w:numPr>
          <w:ilvl w:val="0"/>
          <w:numId w:val="11"/>
        </w:numPr>
        <w:tabs>
          <w:tab w:val="left" w:pos="1134"/>
          <w:tab w:val="num" w:pos="3428"/>
        </w:tabs>
        <w:jc w:val="both"/>
        <w:rPr>
          <w:lang w:val="hr-HR"/>
        </w:rPr>
      </w:pPr>
      <w:r w:rsidRPr="00240E01">
        <w:rPr>
          <w:lang w:val="hr-HR"/>
        </w:rPr>
        <w:t>prihodi koji se odnose na distribuciju i prodaju svih oblika pisanih, foto i video publikacija i materijala, obrazaca:</w:t>
      </w:r>
    </w:p>
    <w:p w:rsidR="00240E01" w:rsidRPr="00782137" w:rsidRDefault="00240E01" w:rsidP="00240E01">
      <w:pPr>
        <w:pStyle w:val="ListParagraph"/>
        <w:tabs>
          <w:tab w:val="left" w:pos="1134"/>
        </w:tabs>
        <w:ind w:left="1069"/>
        <w:jc w:val="both"/>
        <w:rPr>
          <w:lang w:val="hr-HR"/>
        </w:rPr>
      </w:pPr>
      <w:r>
        <w:rPr>
          <w:lang w:val="hr-HR"/>
        </w:rPr>
        <w:t>-</w:t>
      </w:r>
      <w:r>
        <w:rPr>
          <w:lang w:val="hr-HR"/>
        </w:rPr>
        <w:t>prihodi od izdavanja obrazaca uvjerenja o uspjehu učenika i svjedodžbi</w:t>
      </w:r>
      <w:r w:rsidRPr="00782137">
        <w:rPr>
          <w:lang w:val="hr-HR"/>
        </w:rPr>
        <w:t>.</w:t>
      </w:r>
    </w:p>
    <w:p w:rsidR="003A6B0E" w:rsidRPr="00240E01" w:rsidRDefault="003A6B0E" w:rsidP="00240E01">
      <w:pPr>
        <w:jc w:val="both"/>
        <w:rPr>
          <w:lang w:val="hr-HR"/>
        </w:rPr>
      </w:pPr>
    </w:p>
    <w:p w:rsidR="00A15135" w:rsidRDefault="00E27D10" w:rsidP="00E43685">
      <w:pPr>
        <w:jc w:val="center"/>
        <w:rPr>
          <w:b/>
          <w:lang w:val="hr-HR"/>
        </w:rPr>
      </w:pPr>
      <w:r>
        <w:rPr>
          <w:b/>
          <w:lang w:val="hr-HR"/>
        </w:rPr>
        <w:t>Član 5</w:t>
      </w:r>
      <w:r w:rsidR="00A15135">
        <w:rPr>
          <w:b/>
          <w:lang w:val="hr-HR"/>
        </w:rPr>
        <w:t>.</w:t>
      </w:r>
    </w:p>
    <w:p w:rsidR="00A15135" w:rsidRPr="0048710B" w:rsidRDefault="00A15135" w:rsidP="00E43685">
      <w:pPr>
        <w:jc w:val="center"/>
        <w:rPr>
          <w:b/>
          <w:lang w:val="hr-HR"/>
        </w:rPr>
      </w:pPr>
      <w:r w:rsidRPr="0048710B">
        <w:rPr>
          <w:b/>
          <w:lang w:val="hr-HR"/>
        </w:rPr>
        <w:t>(</w:t>
      </w:r>
      <w:r w:rsidR="00E27D10" w:rsidRPr="0048710B">
        <w:rPr>
          <w:b/>
          <w:lang w:val="hr-HR"/>
        </w:rPr>
        <w:t>Planiranje i u</w:t>
      </w:r>
      <w:r w:rsidRPr="0048710B">
        <w:rPr>
          <w:b/>
          <w:lang w:val="hr-HR"/>
        </w:rPr>
        <w:t>plata vlastitih  prihoda)</w:t>
      </w:r>
    </w:p>
    <w:p w:rsidR="00E43685" w:rsidRDefault="0063212D" w:rsidP="00880B36">
      <w:pPr>
        <w:shd w:val="clear" w:color="auto" w:fill="FFFFFF" w:themeFill="background1"/>
        <w:ind w:firstLine="720"/>
        <w:jc w:val="both"/>
      </w:pPr>
      <w:r w:rsidRPr="0048710B">
        <w:lastRenderedPageBreak/>
        <w:t>(1</w:t>
      </w:r>
      <w:r w:rsidR="00E43685" w:rsidRPr="0048710B">
        <w:t xml:space="preserve">) </w:t>
      </w:r>
      <w:proofErr w:type="spellStart"/>
      <w:r w:rsidR="00E43685" w:rsidRPr="0048710B">
        <w:t>Vlastiti</w:t>
      </w:r>
      <w:proofErr w:type="spellEnd"/>
      <w:r w:rsidR="00E43685" w:rsidRPr="0048710B">
        <w:t xml:space="preserve"> </w:t>
      </w:r>
      <w:proofErr w:type="spellStart"/>
      <w:r w:rsidR="00E43685" w:rsidRPr="0048710B">
        <w:t>prihodi</w:t>
      </w:r>
      <w:proofErr w:type="spellEnd"/>
      <w:r w:rsidR="00E43685" w:rsidRPr="0048710B">
        <w:t xml:space="preserve"> </w:t>
      </w:r>
      <w:proofErr w:type="spellStart"/>
      <w:r w:rsidR="00E43685" w:rsidRPr="0048710B">
        <w:t>moraju</w:t>
      </w:r>
      <w:proofErr w:type="spellEnd"/>
      <w:r w:rsidR="00E43685" w:rsidRPr="0048710B">
        <w:t xml:space="preserve"> </w:t>
      </w:r>
      <w:proofErr w:type="spellStart"/>
      <w:r w:rsidR="00E43685" w:rsidRPr="0048710B">
        <w:t>biti</w:t>
      </w:r>
      <w:proofErr w:type="spellEnd"/>
      <w:r w:rsidR="00E43685" w:rsidRPr="0048710B">
        <w:t xml:space="preserve"> </w:t>
      </w:r>
      <w:proofErr w:type="spellStart"/>
      <w:r w:rsidR="00E43685" w:rsidRPr="0048710B">
        <w:t>planirani</w:t>
      </w:r>
      <w:proofErr w:type="spellEnd"/>
      <w:r w:rsidR="00E43685" w:rsidRPr="0048710B">
        <w:t xml:space="preserve"> u </w:t>
      </w:r>
      <w:proofErr w:type="spellStart"/>
      <w:r w:rsidR="00E43685" w:rsidRPr="0048710B">
        <w:t>Budžetu</w:t>
      </w:r>
      <w:proofErr w:type="spellEnd"/>
      <w:r w:rsidR="00E43685" w:rsidRPr="0048710B">
        <w:t xml:space="preserve"> </w:t>
      </w:r>
      <w:proofErr w:type="spellStart"/>
      <w:r w:rsidR="00E921CF" w:rsidRPr="0048710B">
        <w:t>na</w:t>
      </w:r>
      <w:proofErr w:type="spellEnd"/>
      <w:r w:rsidR="00E921CF" w:rsidRPr="0048710B">
        <w:t xml:space="preserve"> </w:t>
      </w:r>
      <w:proofErr w:type="spellStart"/>
      <w:r w:rsidR="00BE4870" w:rsidRPr="0048710B">
        <w:t>potrošačkoj</w:t>
      </w:r>
      <w:proofErr w:type="spellEnd"/>
      <w:r w:rsidR="00BE4870" w:rsidRPr="0048710B">
        <w:t xml:space="preserve"> </w:t>
      </w:r>
      <w:proofErr w:type="spellStart"/>
      <w:proofErr w:type="gramStart"/>
      <w:r w:rsidR="00BE4870" w:rsidRPr="0048710B">
        <w:t>jedinici</w:t>
      </w:r>
      <w:proofErr w:type="spellEnd"/>
      <w:r w:rsidR="00BE4870" w:rsidRPr="0048710B">
        <w:t xml:space="preserve"> </w:t>
      </w:r>
      <w:r w:rsidR="00E921CF" w:rsidRPr="0048710B">
        <w:t xml:space="preserve"> </w:t>
      </w:r>
      <w:proofErr w:type="spellStart"/>
      <w:r w:rsidR="00BE4870" w:rsidRPr="0048710B">
        <w:t>Škole</w:t>
      </w:r>
      <w:proofErr w:type="spellEnd"/>
      <w:proofErr w:type="gramEnd"/>
      <w:r w:rsidR="00BE4870" w:rsidRPr="0048710B">
        <w:t xml:space="preserve"> </w:t>
      </w:r>
      <w:proofErr w:type="spellStart"/>
      <w:r w:rsidR="00BE4870" w:rsidRPr="0048710B">
        <w:t>za</w:t>
      </w:r>
      <w:proofErr w:type="spellEnd"/>
      <w:r w:rsidR="00BE4870" w:rsidRPr="0048710B">
        <w:t xml:space="preserve"> </w:t>
      </w:r>
      <w:proofErr w:type="spellStart"/>
      <w:r w:rsidR="00BE4870" w:rsidRPr="0048710B">
        <w:t>fiskalnu</w:t>
      </w:r>
      <w:proofErr w:type="spellEnd"/>
      <w:r w:rsidR="00BE4870" w:rsidRPr="0048710B">
        <w:t xml:space="preserve"> </w:t>
      </w:r>
      <w:proofErr w:type="spellStart"/>
      <w:r w:rsidR="00BE4870" w:rsidRPr="0048710B">
        <w:t>godinu</w:t>
      </w:r>
      <w:proofErr w:type="spellEnd"/>
      <w:r w:rsidR="00BE4870" w:rsidRPr="0048710B">
        <w:t>.</w:t>
      </w:r>
    </w:p>
    <w:p w:rsidR="0048710B" w:rsidRDefault="0048710B" w:rsidP="00880B36">
      <w:pPr>
        <w:shd w:val="clear" w:color="auto" w:fill="FFFFFF" w:themeFill="background1"/>
        <w:ind w:firstLine="720"/>
        <w:jc w:val="both"/>
      </w:pPr>
      <w:r>
        <w:t>(2</w:t>
      </w:r>
      <w:r w:rsidRPr="0048710B">
        <w:t xml:space="preserve">) </w:t>
      </w:r>
      <w:r>
        <w:t xml:space="preserve">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planiranih</w:t>
      </w:r>
      <w:proofErr w:type="spell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planiraju</w:t>
      </w:r>
      <w:proofErr w:type="spellEnd"/>
      <w:r>
        <w:t xml:space="preserve"> se </w:t>
      </w:r>
      <w:proofErr w:type="spellStart"/>
      <w:r>
        <w:t>rashod</w:t>
      </w:r>
      <w:r w:rsidR="00E85151"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pokriti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>.</w:t>
      </w:r>
    </w:p>
    <w:p w:rsidR="00E27D10" w:rsidRPr="0048710B" w:rsidRDefault="0048710B" w:rsidP="00880B36">
      <w:pPr>
        <w:shd w:val="clear" w:color="auto" w:fill="FFFFFF" w:themeFill="background1"/>
        <w:ind w:firstLine="720"/>
        <w:jc w:val="both"/>
      </w:pPr>
      <w:r w:rsidRPr="0048710B">
        <w:t xml:space="preserve"> </w:t>
      </w:r>
      <w:r w:rsidR="00E27D10" w:rsidRPr="0048710B">
        <w:t>(</w:t>
      </w:r>
      <w:r>
        <w:t>3</w:t>
      </w:r>
      <w:r w:rsidR="00E27D10" w:rsidRPr="0048710B">
        <w:t xml:space="preserve">) </w:t>
      </w:r>
      <w:proofErr w:type="spellStart"/>
      <w:r w:rsidR="00E27D10" w:rsidRPr="0048710B">
        <w:t>Vlastiti</w:t>
      </w:r>
      <w:proofErr w:type="spellEnd"/>
      <w:r w:rsidR="00E27D10" w:rsidRPr="0048710B">
        <w:t xml:space="preserve"> </w:t>
      </w:r>
      <w:proofErr w:type="spellStart"/>
      <w:r w:rsidR="00E27D10" w:rsidRPr="0048710B">
        <w:t>prihodi</w:t>
      </w:r>
      <w:proofErr w:type="spellEnd"/>
      <w:r w:rsidR="00E27D10" w:rsidRPr="0048710B">
        <w:t xml:space="preserve"> </w:t>
      </w:r>
      <w:proofErr w:type="spellStart"/>
      <w:r w:rsidR="00E27D10" w:rsidRPr="0048710B">
        <w:t>koristit</w:t>
      </w:r>
      <w:proofErr w:type="spellEnd"/>
      <w:r w:rsidR="00E27D10" w:rsidRPr="0048710B">
        <w:t xml:space="preserve"> </w:t>
      </w:r>
      <w:proofErr w:type="spellStart"/>
      <w:r w:rsidR="00E27D10" w:rsidRPr="0048710B">
        <w:t>će</w:t>
      </w:r>
      <w:proofErr w:type="spellEnd"/>
      <w:r w:rsidR="00E27D10" w:rsidRPr="0048710B">
        <w:t xml:space="preserve"> se u </w:t>
      </w:r>
      <w:proofErr w:type="spellStart"/>
      <w:r w:rsidR="00E27D10" w:rsidRPr="0048710B">
        <w:t>skladu</w:t>
      </w:r>
      <w:proofErr w:type="spellEnd"/>
      <w:r w:rsidR="00E27D10" w:rsidRPr="0048710B">
        <w:t xml:space="preserve"> </w:t>
      </w:r>
      <w:proofErr w:type="spellStart"/>
      <w:r w:rsidR="00E27D10" w:rsidRPr="0048710B">
        <w:t>sa</w:t>
      </w:r>
      <w:proofErr w:type="spellEnd"/>
      <w:r w:rsidR="00E27D10" w:rsidRPr="0048710B">
        <w:t xml:space="preserve"> </w:t>
      </w:r>
      <w:proofErr w:type="spellStart"/>
      <w:r w:rsidR="00E27D10" w:rsidRPr="0048710B">
        <w:t>Pravilnikom</w:t>
      </w:r>
      <w:proofErr w:type="spellEnd"/>
      <w:r w:rsidR="00E27D10" w:rsidRPr="0048710B">
        <w:t xml:space="preserve"> o </w:t>
      </w:r>
      <w:proofErr w:type="spellStart"/>
      <w:r w:rsidR="00E27D10" w:rsidRPr="0048710B">
        <w:t>procedurama</w:t>
      </w:r>
      <w:proofErr w:type="spellEnd"/>
      <w:r w:rsidR="00E27D10" w:rsidRPr="0048710B">
        <w:t xml:space="preserve"> </w:t>
      </w:r>
      <w:proofErr w:type="spellStart"/>
      <w:r w:rsidR="00E27D10" w:rsidRPr="0048710B">
        <w:t>korištenja</w:t>
      </w:r>
      <w:proofErr w:type="spellEnd"/>
      <w:r w:rsidR="00E27D10" w:rsidRPr="0048710B">
        <w:t xml:space="preserve"> </w:t>
      </w:r>
      <w:proofErr w:type="spellStart"/>
      <w:r w:rsidR="00A818BF" w:rsidRPr="0048710B">
        <w:t>ostvarenih</w:t>
      </w:r>
      <w:proofErr w:type="spellEnd"/>
      <w:r w:rsidR="00A818BF" w:rsidRPr="0048710B">
        <w:t xml:space="preserve"> </w:t>
      </w:r>
      <w:proofErr w:type="spellStart"/>
      <w:r w:rsidR="00A818BF" w:rsidRPr="0048710B">
        <w:t>vlastitih</w:t>
      </w:r>
      <w:proofErr w:type="spellEnd"/>
      <w:r w:rsidR="00A818BF" w:rsidRPr="0048710B">
        <w:t xml:space="preserve"> </w:t>
      </w:r>
      <w:proofErr w:type="spellStart"/>
      <w:r w:rsidR="00A818BF" w:rsidRPr="0048710B">
        <w:t>javnih</w:t>
      </w:r>
      <w:proofErr w:type="spellEnd"/>
      <w:r w:rsidR="00A818BF" w:rsidRPr="0048710B">
        <w:t xml:space="preserve"> </w:t>
      </w:r>
      <w:proofErr w:type="spellStart"/>
      <w:proofErr w:type="gramStart"/>
      <w:r w:rsidR="00A818BF" w:rsidRPr="0048710B">
        <w:t>prihoda</w:t>
      </w:r>
      <w:proofErr w:type="spellEnd"/>
      <w:r w:rsidR="00A818BF" w:rsidRPr="0048710B">
        <w:t xml:space="preserve"> </w:t>
      </w:r>
      <w:r w:rsidR="00E92E99" w:rsidRPr="0048710B">
        <w:t xml:space="preserve"> </w:t>
      </w:r>
      <w:proofErr w:type="spellStart"/>
      <w:r w:rsidR="00E92E99" w:rsidRPr="0048710B">
        <w:t>budžetskih</w:t>
      </w:r>
      <w:proofErr w:type="spellEnd"/>
      <w:proofErr w:type="gramEnd"/>
      <w:r w:rsidR="00E92E99" w:rsidRPr="0048710B">
        <w:t xml:space="preserve"> </w:t>
      </w:r>
      <w:proofErr w:type="spellStart"/>
      <w:r w:rsidR="00A818BF" w:rsidRPr="0048710B">
        <w:t>korisnika</w:t>
      </w:r>
      <w:proofErr w:type="spellEnd"/>
      <w:r w:rsidR="00A818BF" w:rsidRPr="0048710B">
        <w:t xml:space="preserve"> </w:t>
      </w:r>
      <w:proofErr w:type="spellStart"/>
      <w:r w:rsidR="00A818BF" w:rsidRPr="0048710B">
        <w:t>Tuzlanskog</w:t>
      </w:r>
      <w:proofErr w:type="spellEnd"/>
      <w:r w:rsidR="00A818BF" w:rsidRPr="0048710B">
        <w:t xml:space="preserve"> </w:t>
      </w:r>
      <w:proofErr w:type="spellStart"/>
      <w:r w:rsidR="00A818BF" w:rsidRPr="0048710B">
        <w:t>kantona</w:t>
      </w:r>
      <w:proofErr w:type="spellEnd"/>
      <w:r w:rsidR="00E27D10" w:rsidRPr="0048710B">
        <w:t xml:space="preserve">, </w:t>
      </w:r>
      <w:proofErr w:type="spellStart"/>
      <w:r w:rsidR="00E27D10" w:rsidRPr="0048710B">
        <w:t>koji</w:t>
      </w:r>
      <w:proofErr w:type="spellEnd"/>
      <w:r w:rsidR="00E27D10" w:rsidRPr="0048710B">
        <w:t xml:space="preserve"> </w:t>
      </w:r>
      <w:proofErr w:type="spellStart"/>
      <w:r w:rsidR="00E27D10" w:rsidRPr="0048710B">
        <w:t>donosi</w:t>
      </w:r>
      <w:proofErr w:type="spellEnd"/>
      <w:r w:rsidR="00E27D10" w:rsidRPr="0048710B">
        <w:t xml:space="preserve"> </w:t>
      </w:r>
      <w:proofErr w:type="spellStart"/>
      <w:r w:rsidR="00E27D10" w:rsidRPr="0048710B">
        <w:t>ministar</w:t>
      </w:r>
      <w:proofErr w:type="spellEnd"/>
      <w:r w:rsidR="00E27D10" w:rsidRPr="0048710B">
        <w:t xml:space="preserve"> </w:t>
      </w:r>
      <w:proofErr w:type="spellStart"/>
      <w:r w:rsidR="00E27D10" w:rsidRPr="0048710B">
        <w:t>finansija</w:t>
      </w:r>
      <w:proofErr w:type="spellEnd"/>
      <w:r w:rsidR="00E27D10" w:rsidRPr="0048710B">
        <w:t>.</w:t>
      </w:r>
    </w:p>
    <w:p w:rsidR="00E92E99" w:rsidRPr="0048710B" w:rsidRDefault="00880B36" w:rsidP="00880B36">
      <w:pPr>
        <w:shd w:val="clear" w:color="auto" w:fill="FFFFFF" w:themeFill="background1"/>
        <w:ind w:firstLine="720"/>
        <w:jc w:val="both"/>
      </w:pPr>
      <w:r>
        <w:t xml:space="preserve"> </w:t>
      </w:r>
      <w:r w:rsidR="00A15135" w:rsidRPr="0048710B">
        <w:t>(</w:t>
      </w:r>
      <w:r w:rsidR="0048710B">
        <w:t>4</w:t>
      </w:r>
      <w:r w:rsidR="00A15135" w:rsidRPr="0048710B">
        <w:t xml:space="preserve">) </w:t>
      </w:r>
      <w:proofErr w:type="spellStart"/>
      <w:r w:rsidR="00A15135" w:rsidRPr="0048710B">
        <w:t>Vlastiti</w:t>
      </w:r>
      <w:proofErr w:type="spellEnd"/>
      <w:r w:rsidR="00A15135" w:rsidRPr="0048710B">
        <w:t xml:space="preserve"> </w:t>
      </w:r>
      <w:proofErr w:type="spellStart"/>
      <w:r w:rsidR="00A15135" w:rsidRPr="0048710B">
        <w:t>prihodi</w:t>
      </w:r>
      <w:proofErr w:type="spellEnd"/>
      <w:r w:rsidR="00A15135" w:rsidRPr="0048710B">
        <w:t xml:space="preserve"> </w:t>
      </w:r>
      <w:proofErr w:type="spellStart"/>
      <w:r w:rsidR="00A15135" w:rsidRPr="0048710B">
        <w:t>uplaću</w:t>
      </w:r>
      <w:r w:rsidR="00A818BF" w:rsidRPr="0048710B">
        <w:t>ju</w:t>
      </w:r>
      <w:proofErr w:type="spellEnd"/>
      <w:r w:rsidR="00A818BF" w:rsidRPr="0048710B">
        <w:t xml:space="preserve"> se </w:t>
      </w:r>
      <w:proofErr w:type="spellStart"/>
      <w:proofErr w:type="gramStart"/>
      <w:r w:rsidR="00A818BF" w:rsidRPr="0048710B">
        <w:t>na</w:t>
      </w:r>
      <w:proofErr w:type="spellEnd"/>
      <w:proofErr w:type="gramEnd"/>
      <w:r w:rsidR="00A818BF" w:rsidRPr="0048710B">
        <w:t xml:space="preserve"> </w:t>
      </w:r>
      <w:proofErr w:type="spellStart"/>
      <w:r w:rsidR="00A818BF" w:rsidRPr="0048710B">
        <w:t>depozitni</w:t>
      </w:r>
      <w:proofErr w:type="spellEnd"/>
      <w:r w:rsidR="00A818BF" w:rsidRPr="0048710B">
        <w:t xml:space="preserve"> </w:t>
      </w:r>
      <w:proofErr w:type="spellStart"/>
      <w:r w:rsidR="00A818BF" w:rsidRPr="0048710B">
        <w:t>račun</w:t>
      </w:r>
      <w:proofErr w:type="spellEnd"/>
      <w:r w:rsidR="00A818BF" w:rsidRPr="0048710B">
        <w:t xml:space="preserve"> </w:t>
      </w:r>
      <w:proofErr w:type="spellStart"/>
      <w:r w:rsidR="00A818BF" w:rsidRPr="0048710B">
        <w:t>Tuzlanskog</w:t>
      </w:r>
      <w:proofErr w:type="spellEnd"/>
      <w:r w:rsidR="00A818BF" w:rsidRPr="0048710B">
        <w:t xml:space="preserve"> </w:t>
      </w:r>
      <w:proofErr w:type="spellStart"/>
      <w:r w:rsidR="00A818BF" w:rsidRPr="0048710B">
        <w:t>kantona</w:t>
      </w:r>
      <w:proofErr w:type="spellEnd"/>
      <w:r w:rsidR="00A15135" w:rsidRPr="0048710B">
        <w:t xml:space="preserve"> u </w:t>
      </w:r>
      <w:proofErr w:type="spellStart"/>
      <w:r w:rsidR="00A15135" w:rsidRPr="0048710B">
        <w:t>skladu</w:t>
      </w:r>
      <w:proofErr w:type="spellEnd"/>
      <w:r w:rsidR="00A15135" w:rsidRPr="0048710B">
        <w:t xml:space="preserve"> </w:t>
      </w:r>
      <w:proofErr w:type="spellStart"/>
      <w:r w:rsidR="00A15135" w:rsidRPr="0048710B">
        <w:t>sa</w:t>
      </w:r>
      <w:proofErr w:type="spellEnd"/>
      <w:r w:rsidR="00A15135" w:rsidRPr="0048710B">
        <w:t xml:space="preserve"> </w:t>
      </w:r>
      <w:proofErr w:type="spellStart"/>
      <w:r w:rsidR="00E92E99" w:rsidRPr="0048710B">
        <w:t>Instrukcijom</w:t>
      </w:r>
      <w:proofErr w:type="spellEnd"/>
      <w:r w:rsidR="00E92E99" w:rsidRPr="0048710B">
        <w:t xml:space="preserve"> o </w:t>
      </w:r>
      <w:proofErr w:type="spellStart"/>
      <w:r w:rsidR="00E92E99" w:rsidRPr="0048710B">
        <w:t>procedurama</w:t>
      </w:r>
      <w:proofErr w:type="spellEnd"/>
      <w:r w:rsidR="00E92E99" w:rsidRPr="0048710B">
        <w:t xml:space="preserve"> </w:t>
      </w:r>
      <w:proofErr w:type="spellStart"/>
      <w:r w:rsidR="00E92E99" w:rsidRPr="0048710B">
        <w:t>za</w:t>
      </w:r>
      <w:proofErr w:type="spellEnd"/>
      <w:r w:rsidR="00E92E99" w:rsidRPr="0048710B">
        <w:t xml:space="preserve"> </w:t>
      </w:r>
      <w:proofErr w:type="spellStart"/>
      <w:r w:rsidR="00E92E99" w:rsidRPr="0048710B">
        <w:t>uplatu</w:t>
      </w:r>
      <w:proofErr w:type="spellEnd"/>
      <w:r w:rsidR="00E92E99" w:rsidRPr="0048710B">
        <w:t xml:space="preserve"> </w:t>
      </w:r>
      <w:proofErr w:type="spellStart"/>
      <w:r w:rsidR="00E92E99" w:rsidRPr="0048710B">
        <w:t>vlastitih</w:t>
      </w:r>
      <w:proofErr w:type="spellEnd"/>
      <w:r w:rsidR="00E92E99" w:rsidRPr="0048710B">
        <w:t xml:space="preserve"> </w:t>
      </w:r>
      <w:proofErr w:type="spellStart"/>
      <w:r w:rsidR="00E92E99" w:rsidRPr="0048710B">
        <w:t>javnih</w:t>
      </w:r>
      <w:proofErr w:type="spellEnd"/>
      <w:r w:rsidR="00E92E99" w:rsidRPr="0048710B">
        <w:t xml:space="preserve"> </w:t>
      </w:r>
      <w:proofErr w:type="spellStart"/>
      <w:r w:rsidR="00E92E99" w:rsidRPr="0048710B">
        <w:t>prihoda</w:t>
      </w:r>
      <w:proofErr w:type="spellEnd"/>
      <w:r w:rsidR="00E92E99" w:rsidRPr="0048710B">
        <w:t xml:space="preserve"> </w:t>
      </w:r>
      <w:proofErr w:type="spellStart"/>
      <w:r w:rsidR="00E92E99" w:rsidRPr="0048710B">
        <w:t>budžetskih</w:t>
      </w:r>
      <w:proofErr w:type="spellEnd"/>
      <w:r w:rsidR="00E92E99" w:rsidRPr="0048710B">
        <w:t xml:space="preserve"> </w:t>
      </w:r>
      <w:proofErr w:type="spellStart"/>
      <w:r w:rsidR="00E92E99" w:rsidRPr="0048710B">
        <w:t>korisnika</w:t>
      </w:r>
      <w:proofErr w:type="spellEnd"/>
      <w:r w:rsidR="00E92E99" w:rsidRPr="0048710B">
        <w:t xml:space="preserve"> </w:t>
      </w:r>
      <w:proofErr w:type="spellStart"/>
      <w:r w:rsidR="00E92E99" w:rsidRPr="0048710B">
        <w:t>Tuzlanskog</w:t>
      </w:r>
      <w:proofErr w:type="spellEnd"/>
      <w:r w:rsidR="00E92E99" w:rsidRPr="0048710B">
        <w:t xml:space="preserve"> </w:t>
      </w:r>
      <w:proofErr w:type="spellStart"/>
      <w:r w:rsidR="00E92E99" w:rsidRPr="0048710B">
        <w:t>kantona</w:t>
      </w:r>
      <w:proofErr w:type="spellEnd"/>
      <w:r w:rsidR="00E92E99" w:rsidRPr="0048710B">
        <w:t xml:space="preserve">, </w:t>
      </w:r>
      <w:proofErr w:type="spellStart"/>
      <w:r w:rsidR="00E92E99" w:rsidRPr="0048710B">
        <w:t>koju</w:t>
      </w:r>
      <w:proofErr w:type="spellEnd"/>
      <w:r w:rsidR="00E92E99" w:rsidRPr="0048710B">
        <w:t xml:space="preserve"> </w:t>
      </w:r>
      <w:proofErr w:type="spellStart"/>
      <w:r w:rsidR="00E92E99" w:rsidRPr="0048710B">
        <w:t>donosi</w:t>
      </w:r>
      <w:proofErr w:type="spellEnd"/>
      <w:r w:rsidR="00E92E99" w:rsidRPr="0048710B">
        <w:t xml:space="preserve"> </w:t>
      </w:r>
      <w:proofErr w:type="spellStart"/>
      <w:r w:rsidR="00E92E99" w:rsidRPr="0048710B">
        <w:t>ministar</w:t>
      </w:r>
      <w:proofErr w:type="spellEnd"/>
      <w:r w:rsidR="00E92E99" w:rsidRPr="0048710B">
        <w:t xml:space="preserve"> </w:t>
      </w:r>
      <w:proofErr w:type="spellStart"/>
      <w:r w:rsidR="00E92E99" w:rsidRPr="0048710B">
        <w:t>finansija</w:t>
      </w:r>
      <w:proofErr w:type="spellEnd"/>
      <w:r w:rsidR="00E92E99" w:rsidRPr="0048710B">
        <w:t>.</w:t>
      </w:r>
    </w:p>
    <w:p w:rsidR="00A15135" w:rsidRDefault="00E92E99" w:rsidP="00880B36">
      <w:pPr>
        <w:shd w:val="clear" w:color="auto" w:fill="FFFFFF" w:themeFill="background1"/>
        <w:ind w:firstLine="720"/>
        <w:jc w:val="both"/>
      </w:pPr>
      <w:r>
        <w:t xml:space="preserve"> </w:t>
      </w:r>
      <w:r w:rsidR="00A15135">
        <w:t>(</w:t>
      </w:r>
      <w:r w:rsidR="0048710B">
        <w:t>5</w:t>
      </w:r>
      <w:r w:rsidR="00A15135">
        <w:t>)</w:t>
      </w:r>
      <w:r w:rsidR="0063212D">
        <w:t xml:space="preserve"> </w:t>
      </w:r>
      <w:proofErr w:type="spellStart"/>
      <w:r w:rsidR="00A15135">
        <w:t>Povrat</w:t>
      </w:r>
      <w:proofErr w:type="spellEnd"/>
      <w:r w:rsidR="00A15135">
        <w:t xml:space="preserve"> </w:t>
      </w:r>
      <w:proofErr w:type="spellStart"/>
      <w:r w:rsidR="00A15135">
        <w:t>više</w:t>
      </w:r>
      <w:proofErr w:type="spellEnd"/>
      <w:r w:rsidR="00A15135">
        <w:t xml:space="preserve"> </w:t>
      </w:r>
      <w:proofErr w:type="spellStart"/>
      <w:proofErr w:type="gramStart"/>
      <w:r w:rsidR="00A15135">
        <w:t>ili</w:t>
      </w:r>
      <w:proofErr w:type="spellEnd"/>
      <w:proofErr w:type="gramEnd"/>
      <w:r w:rsidR="00A15135">
        <w:t xml:space="preserve"> </w:t>
      </w:r>
      <w:proofErr w:type="spellStart"/>
      <w:r w:rsidR="00A15135">
        <w:t>pogrešno</w:t>
      </w:r>
      <w:proofErr w:type="spellEnd"/>
      <w:r w:rsidR="00A15135">
        <w:t xml:space="preserve"> </w:t>
      </w:r>
      <w:proofErr w:type="spellStart"/>
      <w:r w:rsidR="00A15135">
        <w:t>uplaćenih</w:t>
      </w:r>
      <w:proofErr w:type="spellEnd"/>
      <w:r w:rsidR="00A15135">
        <w:t xml:space="preserve"> </w:t>
      </w:r>
      <w:proofErr w:type="spellStart"/>
      <w:r w:rsidR="00A15135">
        <w:t>vlastitih</w:t>
      </w:r>
      <w:proofErr w:type="spellEnd"/>
      <w:r w:rsidR="00A15135">
        <w:t xml:space="preserve"> </w:t>
      </w:r>
      <w:proofErr w:type="spellStart"/>
      <w:r w:rsidR="00A15135">
        <w:t>prihoda</w:t>
      </w:r>
      <w:proofErr w:type="spellEnd"/>
      <w:r w:rsidR="00A15135">
        <w:t xml:space="preserve"> </w:t>
      </w:r>
      <w:proofErr w:type="spellStart"/>
      <w:r w:rsidR="00A15135">
        <w:t>vrši</w:t>
      </w:r>
      <w:r w:rsidR="0063212D">
        <w:t>t</w:t>
      </w:r>
      <w:proofErr w:type="spellEnd"/>
      <w:r w:rsidR="0063212D">
        <w:t xml:space="preserve"> </w:t>
      </w:r>
      <w:proofErr w:type="spellStart"/>
      <w:r w:rsidR="0063212D">
        <w:t>će</w:t>
      </w:r>
      <w:proofErr w:type="spellEnd"/>
      <w:r w:rsidR="00A15135">
        <w:t xml:space="preserve"> se u </w:t>
      </w:r>
      <w:proofErr w:type="spellStart"/>
      <w:r w:rsidR="00A15135">
        <w:t>skladu</w:t>
      </w:r>
      <w:proofErr w:type="spellEnd"/>
      <w:r w:rsidR="00A15135">
        <w:t xml:space="preserve"> </w:t>
      </w:r>
      <w:proofErr w:type="spellStart"/>
      <w:r w:rsidR="00A15135">
        <w:t>sa</w:t>
      </w:r>
      <w:proofErr w:type="spellEnd"/>
      <w:r w:rsidR="00A15135">
        <w:t xml:space="preserve"> </w:t>
      </w:r>
      <w:proofErr w:type="spellStart"/>
      <w:r w:rsidR="00A15135">
        <w:t>Pravilnikom</w:t>
      </w:r>
      <w:proofErr w:type="spellEnd"/>
      <w:r w:rsidR="00A15135">
        <w:t xml:space="preserve"> o </w:t>
      </w:r>
      <w:proofErr w:type="spellStart"/>
      <w:r w:rsidR="00A15135">
        <w:t>procedurama</w:t>
      </w:r>
      <w:proofErr w:type="spellEnd"/>
      <w:r w:rsidR="00A15135">
        <w:t xml:space="preserve"> </w:t>
      </w:r>
      <w:proofErr w:type="spellStart"/>
      <w:r w:rsidR="00A15135">
        <w:t>za</w:t>
      </w:r>
      <w:proofErr w:type="spellEnd"/>
      <w:r w:rsidR="00A15135">
        <w:t xml:space="preserve"> </w:t>
      </w:r>
      <w:proofErr w:type="spellStart"/>
      <w:r w:rsidR="00A15135">
        <w:t>povrat</w:t>
      </w:r>
      <w:proofErr w:type="spellEnd"/>
      <w:r w:rsidR="00A15135">
        <w:t xml:space="preserve"> </w:t>
      </w:r>
      <w:proofErr w:type="spellStart"/>
      <w:r w:rsidR="00A15135">
        <w:t>i</w:t>
      </w:r>
      <w:proofErr w:type="spellEnd"/>
      <w:r w:rsidR="00A15135">
        <w:t xml:space="preserve"> </w:t>
      </w:r>
      <w:proofErr w:type="spellStart"/>
      <w:r w:rsidR="00A15135">
        <w:t>preknjiženje</w:t>
      </w:r>
      <w:proofErr w:type="spellEnd"/>
      <w:r w:rsidR="00A15135">
        <w:t xml:space="preserve"> </w:t>
      </w:r>
      <w:proofErr w:type="spellStart"/>
      <w:r w:rsidR="00A15135">
        <w:t>više</w:t>
      </w:r>
      <w:proofErr w:type="spellEnd"/>
      <w:r w:rsidR="00A15135">
        <w:t xml:space="preserve"> </w:t>
      </w:r>
      <w:proofErr w:type="spellStart"/>
      <w:r w:rsidR="00A15135">
        <w:t>ili</w:t>
      </w:r>
      <w:proofErr w:type="spellEnd"/>
      <w:r w:rsidR="00A15135">
        <w:t xml:space="preserve"> </w:t>
      </w:r>
      <w:proofErr w:type="spellStart"/>
      <w:r w:rsidR="00A15135">
        <w:t>pogrešno</w:t>
      </w:r>
      <w:proofErr w:type="spellEnd"/>
      <w:r w:rsidR="00A15135">
        <w:t xml:space="preserve"> </w:t>
      </w:r>
      <w:proofErr w:type="spellStart"/>
      <w:r w:rsidR="00A15135">
        <w:t>uplaćenih</w:t>
      </w:r>
      <w:proofErr w:type="spellEnd"/>
      <w:r w:rsidR="00A15135">
        <w:t xml:space="preserve"> </w:t>
      </w:r>
      <w:proofErr w:type="spellStart"/>
      <w:r w:rsidR="00A15135">
        <w:t>javnih</w:t>
      </w:r>
      <w:proofErr w:type="spellEnd"/>
      <w:r w:rsidR="00A15135">
        <w:t xml:space="preserve"> </w:t>
      </w:r>
      <w:proofErr w:type="spellStart"/>
      <w:r w:rsidR="00A15135">
        <w:t>prihoda</w:t>
      </w:r>
      <w:proofErr w:type="spellEnd"/>
      <w:r w:rsidR="00A15135">
        <w:t xml:space="preserve"> </w:t>
      </w:r>
      <w:proofErr w:type="spellStart"/>
      <w:r w:rsidR="00A15135">
        <w:t>sa</w:t>
      </w:r>
      <w:proofErr w:type="spellEnd"/>
      <w:r w:rsidR="00A15135">
        <w:t xml:space="preserve"> </w:t>
      </w:r>
      <w:proofErr w:type="spellStart"/>
      <w:r w:rsidR="00A15135">
        <w:t>jedinstvenog</w:t>
      </w:r>
      <w:proofErr w:type="spellEnd"/>
      <w:r w:rsidR="00A15135">
        <w:t xml:space="preserve"> </w:t>
      </w:r>
      <w:proofErr w:type="spellStart"/>
      <w:r w:rsidR="00A15135">
        <w:t>računa</w:t>
      </w:r>
      <w:proofErr w:type="spellEnd"/>
      <w:r w:rsidR="00A15135">
        <w:t xml:space="preserve"> </w:t>
      </w:r>
      <w:proofErr w:type="spellStart"/>
      <w:r w:rsidR="00A15135">
        <w:t>Trezora</w:t>
      </w:r>
      <w:proofErr w:type="spellEnd"/>
      <w:r w:rsidR="00A15135">
        <w:t xml:space="preserve"> </w:t>
      </w:r>
      <w:proofErr w:type="spellStart"/>
      <w:r w:rsidR="00A15135">
        <w:t>Tuzlanskog</w:t>
      </w:r>
      <w:proofErr w:type="spellEnd"/>
      <w:r w:rsidR="00A15135">
        <w:t xml:space="preserve"> </w:t>
      </w:r>
      <w:proofErr w:type="spellStart"/>
      <w:r w:rsidR="00A15135">
        <w:t>kantona</w:t>
      </w:r>
      <w:proofErr w:type="spellEnd"/>
      <w:r w:rsidR="00A15135">
        <w:t xml:space="preserve"> („</w:t>
      </w:r>
      <w:proofErr w:type="spellStart"/>
      <w:r w:rsidR="00A15135">
        <w:t>Sl</w:t>
      </w:r>
      <w:r w:rsidR="0063212D">
        <w:t>užbene</w:t>
      </w:r>
      <w:proofErr w:type="spellEnd"/>
      <w:r w:rsidR="0063212D">
        <w:t xml:space="preserve"> </w:t>
      </w:r>
      <w:proofErr w:type="spellStart"/>
      <w:r w:rsidR="00A15135">
        <w:t>novine</w:t>
      </w:r>
      <w:proofErr w:type="spellEnd"/>
      <w:r w:rsidR="00A15135">
        <w:t xml:space="preserve"> </w:t>
      </w:r>
      <w:proofErr w:type="spellStart"/>
      <w:r w:rsidR="00A15135">
        <w:t>T</w:t>
      </w:r>
      <w:r w:rsidR="0063212D">
        <w:t>uzlanskog</w:t>
      </w:r>
      <w:proofErr w:type="spellEnd"/>
      <w:r w:rsidR="0063212D">
        <w:t xml:space="preserve"> </w:t>
      </w:r>
      <w:proofErr w:type="spellStart"/>
      <w:r w:rsidR="0063212D">
        <w:t>kantona</w:t>
      </w:r>
      <w:proofErr w:type="spellEnd"/>
      <w:r>
        <w:t xml:space="preserve">“, </w:t>
      </w:r>
      <w:proofErr w:type="spellStart"/>
      <w:r>
        <w:t>broj</w:t>
      </w:r>
      <w:proofErr w:type="spellEnd"/>
      <w:r>
        <w:t xml:space="preserve">: 14/15, 13/16 </w:t>
      </w:r>
      <w:proofErr w:type="spellStart"/>
      <w:r>
        <w:t>i</w:t>
      </w:r>
      <w:proofErr w:type="spellEnd"/>
      <w:r>
        <w:t xml:space="preserve"> 11/22</w:t>
      </w:r>
      <w:r w:rsidR="00A15135">
        <w:t xml:space="preserve">). </w:t>
      </w:r>
    </w:p>
    <w:p w:rsidR="0063212D" w:rsidRDefault="0063212D" w:rsidP="0063212D">
      <w:pPr>
        <w:ind w:firstLine="720"/>
        <w:jc w:val="both"/>
      </w:pPr>
    </w:p>
    <w:p w:rsidR="00A15135" w:rsidRPr="00A27BC4" w:rsidRDefault="00A15135" w:rsidP="00A27BC4">
      <w:pPr>
        <w:pStyle w:val="ListParagraph"/>
        <w:numPr>
          <w:ilvl w:val="0"/>
          <w:numId w:val="6"/>
        </w:numPr>
        <w:rPr>
          <w:b/>
          <w:lang w:val="hr-HR"/>
        </w:rPr>
      </w:pPr>
      <w:r w:rsidRPr="00A27BC4">
        <w:rPr>
          <w:b/>
          <w:lang w:val="hr-HR"/>
        </w:rPr>
        <w:t>KORIŠTENJE I ROKOVI RASPODJELE VLASTITIH PRIHODA</w:t>
      </w:r>
    </w:p>
    <w:p w:rsidR="00A15135" w:rsidRDefault="00A15135" w:rsidP="00A15135">
      <w:pPr>
        <w:ind w:left="360"/>
        <w:rPr>
          <w:lang w:val="hr-HR"/>
        </w:rPr>
      </w:pPr>
    </w:p>
    <w:p w:rsidR="00A15135" w:rsidRDefault="00A15135" w:rsidP="00A15135">
      <w:pPr>
        <w:ind w:left="36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 6.</w:t>
      </w:r>
    </w:p>
    <w:p w:rsidR="00A15135" w:rsidRDefault="00A15135" w:rsidP="00A15135">
      <w:pPr>
        <w:ind w:left="36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(Korištenje vlastitih prihoda)</w:t>
      </w:r>
    </w:p>
    <w:p w:rsidR="00E85151" w:rsidRPr="00E85151" w:rsidRDefault="00E443B7" w:rsidP="0046064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lang w:val="bs-Latn-BA"/>
        </w:rPr>
      </w:pPr>
      <w:proofErr w:type="spellStart"/>
      <w:r w:rsidRPr="00E443B7">
        <w:t>Vlastiti</w:t>
      </w:r>
      <w:proofErr w:type="spellEnd"/>
      <w:r w:rsidRPr="00E443B7">
        <w:t xml:space="preserve"> </w:t>
      </w:r>
      <w:proofErr w:type="spellStart"/>
      <w:r w:rsidRPr="00E443B7">
        <w:t>prihodi</w:t>
      </w:r>
      <w:proofErr w:type="spellEnd"/>
      <w:r w:rsidRPr="00E443B7">
        <w:t xml:space="preserve"> </w:t>
      </w:r>
      <w:proofErr w:type="spellStart"/>
      <w:r w:rsidRPr="00E443B7">
        <w:t>iz</w:t>
      </w:r>
      <w:proofErr w:type="spellEnd"/>
      <w:r w:rsidRPr="00E443B7">
        <w:t xml:space="preserve"> </w:t>
      </w:r>
      <w:proofErr w:type="spellStart"/>
      <w:r w:rsidRPr="00E443B7">
        <w:t>člana</w:t>
      </w:r>
      <w:proofErr w:type="spellEnd"/>
      <w:r w:rsidRPr="00E443B7">
        <w:t xml:space="preserve"> 5.</w:t>
      </w:r>
      <w:r w:rsidR="00983217">
        <w:t xml:space="preserve"> </w:t>
      </w:r>
      <w:proofErr w:type="spellStart"/>
      <w:r w:rsidR="00983217">
        <w:t>ovog</w:t>
      </w:r>
      <w:proofErr w:type="spellEnd"/>
      <w:r w:rsidR="00983217">
        <w:t xml:space="preserve"> </w:t>
      </w:r>
      <w:proofErr w:type="spellStart"/>
      <w:r w:rsidR="00983217">
        <w:t>P</w:t>
      </w:r>
      <w:r w:rsidRPr="00E443B7">
        <w:t>ravilnika</w:t>
      </w:r>
      <w:proofErr w:type="spellEnd"/>
      <w:r w:rsidRPr="00E443B7">
        <w:t xml:space="preserve"> </w:t>
      </w:r>
      <w:proofErr w:type="spellStart"/>
      <w:r w:rsidRPr="00E443B7">
        <w:t>koriste</w:t>
      </w:r>
      <w:proofErr w:type="spellEnd"/>
      <w:r w:rsidRPr="00E443B7">
        <w:t xml:space="preserve"> se </w:t>
      </w:r>
      <w:proofErr w:type="spellStart"/>
      <w:r w:rsidRPr="00E443B7">
        <w:t>za</w:t>
      </w:r>
      <w:proofErr w:type="spellEnd"/>
      <w:r w:rsidRPr="00E443B7">
        <w:t xml:space="preserve"> </w:t>
      </w:r>
      <w:proofErr w:type="spellStart"/>
      <w:r w:rsidRPr="00E443B7">
        <w:t>pokriće</w:t>
      </w:r>
      <w:proofErr w:type="spellEnd"/>
      <w:r w:rsidRPr="00E443B7">
        <w:t xml:space="preserve"> </w:t>
      </w:r>
      <w:proofErr w:type="spellStart"/>
      <w:r w:rsidR="004104C4">
        <w:t>rashoda</w:t>
      </w:r>
      <w:proofErr w:type="spellEnd"/>
      <w:r w:rsidRPr="00E443B7">
        <w:t xml:space="preserve"> </w:t>
      </w:r>
      <w:proofErr w:type="spellStart"/>
      <w:r w:rsidRPr="00E443B7">
        <w:t>nastalih</w:t>
      </w:r>
      <w:proofErr w:type="spellEnd"/>
      <w:r w:rsidRPr="00E443B7">
        <w:t xml:space="preserve"> </w:t>
      </w:r>
      <w:proofErr w:type="spellStart"/>
      <w:r w:rsidRPr="00E443B7">
        <w:t>obavljan</w:t>
      </w:r>
      <w:r w:rsidR="00460645">
        <w:t>jem</w:t>
      </w:r>
      <w:proofErr w:type="spellEnd"/>
      <w:r w:rsidR="00460645">
        <w:t xml:space="preserve"> </w:t>
      </w:r>
      <w:proofErr w:type="spellStart"/>
      <w:r w:rsidR="00460645">
        <w:t>poslova</w:t>
      </w:r>
      <w:proofErr w:type="spellEnd"/>
      <w:r w:rsidR="00460645">
        <w:t xml:space="preserve"> </w:t>
      </w:r>
      <w:proofErr w:type="spellStart"/>
      <w:r w:rsidR="00460645">
        <w:t>iz</w:t>
      </w:r>
      <w:proofErr w:type="spellEnd"/>
      <w:r w:rsidR="00460645">
        <w:t xml:space="preserve"> </w:t>
      </w:r>
      <w:proofErr w:type="spellStart"/>
      <w:r w:rsidR="00460645">
        <w:t>kojih</w:t>
      </w:r>
      <w:proofErr w:type="spellEnd"/>
      <w:r w:rsidR="00460645">
        <w:t xml:space="preserve"> </w:t>
      </w:r>
      <w:proofErr w:type="spellStart"/>
      <w:r w:rsidR="00460645">
        <w:t>proizilaze</w:t>
      </w:r>
      <w:proofErr w:type="spellEnd"/>
      <w:r w:rsidR="00460645">
        <w:t xml:space="preserve"> </w:t>
      </w:r>
      <w:proofErr w:type="spellStart"/>
      <w:r w:rsidRPr="00E443B7">
        <w:t>ti</w:t>
      </w:r>
      <w:proofErr w:type="spellEnd"/>
      <w:r w:rsidRPr="00E443B7">
        <w:t xml:space="preserve"> </w:t>
      </w:r>
      <w:proofErr w:type="spellStart"/>
      <w:r w:rsidRPr="00E443B7">
        <w:t>prihodi</w:t>
      </w:r>
      <w:proofErr w:type="spellEnd"/>
      <w:r w:rsidR="008424BB">
        <w:t xml:space="preserve"> </w:t>
      </w:r>
      <w:r w:rsidR="00E85151" w:rsidRPr="00E443B7">
        <w:t xml:space="preserve">a </w:t>
      </w:r>
      <w:proofErr w:type="spellStart"/>
      <w:r w:rsidR="00E85151" w:rsidRPr="00E443B7">
        <w:t>ostatak</w:t>
      </w:r>
      <w:proofErr w:type="spellEnd"/>
      <w:r w:rsidR="00E85151" w:rsidRPr="00E443B7">
        <w:t xml:space="preserve"> </w:t>
      </w:r>
      <w:proofErr w:type="spellStart"/>
      <w:r w:rsidR="00E85151" w:rsidRPr="00E443B7">
        <w:t>na</w:t>
      </w:r>
      <w:proofErr w:type="spellEnd"/>
      <w:r w:rsidR="00E85151" w:rsidRPr="00E443B7">
        <w:t xml:space="preserve"> </w:t>
      </w:r>
      <w:proofErr w:type="spellStart"/>
      <w:r w:rsidR="00E85151" w:rsidRPr="00E443B7">
        <w:t>kapitalne</w:t>
      </w:r>
      <w:proofErr w:type="spellEnd"/>
      <w:r w:rsidR="00E85151" w:rsidRPr="00E443B7">
        <w:t xml:space="preserve"> </w:t>
      </w:r>
      <w:proofErr w:type="spellStart"/>
      <w:r w:rsidR="00E85151" w:rsidRPr="00E443B7">
        <w:t>izdatke</w:t>
      </w:r>
      <w:proofErr w:type="spellEnd"/>
      <w:r w:rsidR="00E85151">
        <w:t xml:space="preserve"> </w:t>
      </w:r>
      <w:proofErr w:type="spellStart"/>
      <w:r w:rsidR="008424BB">
        <w:t>i</w:t>
      </w:r>
      <w:proofErr w:type="spellEnd"/>
      <w:r w:rsidR="008424BB">
        <w:t xml:space="preserve"> to</w:t>
      </w:r>
      <w:r w:rsidR="00E85151">
        <w:t xml:space="preserve"> </w:t>
      </w:r>
      <w:proofErr w:type="spellStart"/>
      <w:r w:rsidR="00460645">
        <w:t>p</w:t>
      </w:r>
      <w:r w:rsidR="00E85151">
        <w:t>o</w:t>
      </w:r>
      <w:proofErr w:type="spellEnd"/>
      <w:r w:rsidR="00E85151">
        <w:t xml:space="preserve"> </w:t>
      </w:r>
      <w:proofErr w:type="spellStart"/>
      <w:r w:rsidR="00E85151">
        <w:t>vrstama</w:t>
      </w:r>
      <w:proofErr w:type="spellEnd"/>
      <w:r w:rsidR="00E85151">
        <w:t xml:space="preserve"> </w:t>
      </w:r>
      <w:proofErr w:type="spellStart"/>
      <w:r w:rsidR="00E85151">
        <w:t>prihoda</w:t>
      </w:r>
      <w:proofErr w:type="spellEnd"/>
      <w:r w:rsidR="00E85151">
        <w:t xml:space="preserve"> </w:t>
      </w:r>
      <w:proofErr w:type="spellStart"/>
      <w:r w:rsidR="00E85151">
        <w:t>na</w:t>
      </w:r>
      <w:proofErr w:type="spellEnd"/>
      <w:r w:rsidR="00E85151">
        <w:t xml:space="preserve"> </w:t>
      </w:r>
      <w:proofErr w:type="spellStart"/>
      <w:r w:rsidR="00E85151">
        <w:t>sljedeći</w:t>
      </w:r>
      <w:proofErr w:type="spellEnd"/>
      <w:r w:rsidR="00E85151">
        <w:t xml:space="preserve"> </w:t>
      </w:r>
      <w:proofErr w:type="spellStart"/>
      <w:r w:rsidR="00E85151">
        <w:t>način</w:t>
      </w:r>
      <w:proofErr w:type="spellEnd"/>
      <w:r w:rsidR="008424BB">
        <w:t>:</w:t>
      </w:r>
    </w:p>
    <w:p w:rsidR="00B71E7B" w:rsidRDefault="00B71E7B" w:rsidP="002C796A">
      <w:pPr>
        <w:pStyle w:val="ListParagraph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lang w:val="hr-HR"/>
        </w:rPr>
      </w:pPr>
      <w:r w:rsidRPr="00880B36">
        <w:rPr>
          <w:lang w:val="hr-HR"/>
        </w:rPr>
        <w:t>Vlastit</w:t>
      </w:r>
      <w:r w:rsidR="001A1862">
        <w:rPr>
          <w:lang w:val="hr-HR"/>
        </w:rPr>
        <w:t>i</w:t>
      </w:r>
      <w:r w:rsidRPr="00880B36">
        <w:rPr>
          <w:lang w:val="hr-HR"/>
        </w:rPr>
        <w:t xml:space="preserve"> prihod</w:t>
      </w:r>
      <w:r w:rsidR="001A1862">
        <w:rPr>
          <w:lang w:val="hr-HR"/>
        </w:rPr>
        <w:t>i</w:t>
      </w:r>
      <w:r w:rsidRPr="00880B36">
        <w:rPr>
          <w:lang w:val="hr-HR"/>
        </w:rPr>
        <w:t xml:space="preserve">  iz člana </w:t>
      </w:r>
      <w:r w:rsidR="00880B36">
        <w:rPr>
          <w:lang w:val="hr-HR"/>
        </w:rPr>
        <w:t>4</w:t>
      </w:r>
      <w:r w:rsidR="00555254">
        <w:rPr>
          <w:lang w:val="hr-HR"/>
        </w:rPr>
        <w:t xml:space="preserve">. </w:t>
      </w:r>
      <w:r w:rsidR="00240E01">
        <w:rPr>
          <w:lang w:val="hr-HR"/>
        </w:rPr>
        <w:t xml:space="preserve">tačka a) </w:t>
      </w:r>
      <w:r w:rsidRPr="00880B36">
        <w:rPr>
          <w:lang w:val="hr-HR"/>
        </w:rPr>
        <w:t xml:space="preserve">ovog Pravilnika koristit će se </w:t>
      </w:r>
      <w:r w:rsidR="00C1432A">
        <w:rPr>
          <w:lang w:val="hr-HR"/>
        </w:rPr>
        <w:t xml:space="preserve">za </w:t>
      </w:r>
      <w:r w:rsidR="004104C4">
        <w:rPr>
          <w:lang w:val="hr-HR"/>
        </w:rPr>
        <w:t xml:space="preserve">pokrivanje rashoda </w:t>
      </w:r>
      <w:r w:rsidR="00E85151">
        <w:rPr>
          <w:lang w:val="hr-HR"/>
        </w:rPr>
        <w:t>za materijal</w:t>
      </w:r>
      <w:r w:rsidR="00460645">
        <w:rPr>
          <w:lang w:val="hr-HR"/>
        </w:rPr>
        <w:t>, sitan inventar i usluge</w:t>
      </w:r>
      <w:r w:rsidR="00EC57A6">
        <w:rPr>
          <w:lang w:val="hr-HR"/>
        </w:rPr>
        <w:t xml:space="preserve"> (izdaci za energiju, nabavka materijala i sitnog inventara i izdaci za tekuće održavanje)</w:t>
      </w:r>
      <w:r w:rsidR="00460645">
        <w:rPr>
          <w:lang w:val="hr-HR"/>
        </w:rPr>
        <w:t xml:space="preserve"> i </w:t>
      </w:r>
      <w:r w:rsidR="00E85151">
        <w:rPr>
          <w:lang w:val="hr-HR"/>
        </w:rPr>
        <w:t>izdataka</w:t>
      </w:r>
      <w:r w:rsidR="00460645">
        <w:rPr>
          <w:lang w:val="hr-HR"/>
        </w:rPr>
        <w:t xml:space="preserve"> za nabavku stalnih sredstava</w:t>
      </w:r>
      <w:r w:rsidR="000A5F08">
        <w:rPr>
          <w:lang w:val="hr-HR"/>
        </w:rPr>
        <w:t>.</w:t>
      </w:r>
    </w:p>
    <w:p w:rsidR="00240E01" w:rsidRPr="00240E01" w:rsidRDefault="00240E01" w:rsidP="00240E01">
      <w:pPr>
        <w:numPr>
          <w:ilvl w:val="0"/>
          <w:numId w:val="10"/>
        </w:numPr>
        <w:tabs>
          <w:tab w:val="left" w:pos="1134"/>
        </w:tabs>
        <w:ind w:left="142" w:firstLine="567"/>
        <w:jc w:val="both"/>
        <w:rPr>
          <w:lang w:val="hr-HR"/>
        </w:rPr>
      </w:pPr>
      <w:r>
        <w:rPr>
          <w:lang w:val="hr-HR"/>
        </w:rPr>
        <w:t xml:space="preserve">Vlastiti prihodi iz člana 4. tačka </w:t>
      </w:r>
      <w:r>
        <w:rPr>
          <w:lang w:val="hr-HR"/>
        </w:rPr>
        <w:t>b</w:t>
      </w:r>
      <w:r>
        <w:rPr>
          <w:lang w:val="hr-HR"/>
        </w:rPr>
        <w:t>) ovog Pravilnika koristit će se za pokrivanje rashoda za materijal, sitan inventar i usluge</w:t>
      </w:r>
      <w:r w:rsidRPr="00EC57A6">
        <w:rPr>
          <w:lang w:val="hr-HR"/>
        </w:rPr>
        <w:t xml:space="preserve"> </w:t>
      </w:r>
      <w:r>
        <w:rPr>
          <w:lang w:val="hr-HR"/>
        </w:rPr>
        <w:t>(nabavka materijala i sitnog inventara) i izdataka za nabavku stalnih sredstava</w:t>
      </w:r>
      <w:r w:rsidRPr="00A44748">
        <w:rPr>
          <w:lang w:val="hr-HR"/>
        </w:rPr>
        <w:t>.</w:t>
      </w:r>
    </w:p>
    <w:p w:rsidR="00E443B7" w:rsidRPr="007706E4" w:rsidRDefault="00782137" w:rsidP="000A5F08">
      <w:pPr>
        <w:pStyle w:val="ListParagraph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lang w:val="hr-HR"/>
        </w:rPr>
      </w:pPr>
      <w:r w:rsidRPr="007706E4">
        <w:rPr>
          <w:bCs/>
          <w:lang w:val="hr-HR"/>
        </w:rPr>
        <w:t xml:space="preserve">Pod </w:t>
      </w:r>
      <w:r w:rsidR="004104C4">
        <w:rPr>
          <w:bCs/>
          <w:lang w:val="hr-HR"/>
        </w:rPr>
        <w:t>rashodima</w:t>
      </w:r>
      <w:r w:rsidRPr="007706E4">
        <w:rPr>
          <w:bCs/>
          <w:lang w:val="hr-HR"/>
        </w:rPr>
        <w:t xml:space="preserve"> nastalim obavljanjem </w:t>
      </w:r>
      <w:r w:rsidR="007706E4">
        <w:rPr>
          <w:bCs/>
          <w:lang w:val="hr-HR"/>
        </w:rPr>
        <w:t>poslova iz kojih proizilaze prihodi</w:t>
      </w:r>
      <w:r w:rsidRPr="007706E4">
        <w:rPr>
          <w:bCs/>
          <w:lang w:val="hr-HR"/>
        </w:rPr>
        <w:t xml:space="preserve"> u smislu stava </w:t>
      </w:r>
      <w:r w:rsidR="007706E4">
        <w:rPr>
          <w:bCs/>
          <w:lang w:val="hr-HR"/>
        </w:rPr>
        <w:t>(1)</w:t>
      </w:r>
      <w:r w:rsidRPr="007706E4">
        <w:rPr>
          <w:bCs/>
          <w:lang w:val="hr-HR"/>
        </w:rPr>
        <w:t xml:space="preserve"> ovog člana podrazumijevaju se svi troškovi koji su bili neophodni da bi se ostvario vlastiti prihod </w:t>
      </w:r>
      <w:r w:rsidR="000A5F08">
        <w:rPr>
          <w:bCs/>
          <w:lang w:val="hr-HR"/>
        </w:rPr>
        <w:t>Škole</w:t>
      </w:r>
      <w:r w:rsidRPr="007706E4">
        <w:rPr>
          <w:bCs/>
          <w:lang w:val="hr-HR"/>
        </w:rPr>
        <w:t xml:space="preserve"> kao i svi drugi troškovi koji su neposredno ili posredno vezani za ostvarenje vlastitih prihoda </w:t>
      </w:r>
      <w:r w:rsidR="000A5F08">
        <w:rPr>
          <w:bCs/>
          <w:lang w:val="hr-HR"/>
        </w:rPr>
        <w:t>Škole</w:t>
      </w:r>
      <w:r w:rsidRPr="007706E4">
        <w:rPr>
          <w:bCs/>
          <w:lang w:val="hr-HR"/>
        </w:rPr>
        <w:t xml:space="preserve"> o čemu obavezno mora postojati dokumentacija</w:t>
      </w:r>
      <w:r w:rsidR="00A44748">
        <w:rPr>
          <w:bCs/>
          <w:lang w:val="hr-HR"/>
        </w:rPr>
        <w:t>.</w:t>
      </w:r>
    </w:p>
    <w:p w:rsidR="007706E4" w:rsidRDefault="007706E4" w:rsidP="00A15135">
      <w:pPr>
        <w:ind w:left="142"/>
        <w:jc w:val="center"/>
        <w:rPr>
          <w:strike/>
          <w:lang w:val="hr-HR"/>
        </w:rPr>
      </w:pPr>
    </w:p>
    <w:p w:rsidR="00A15135" w:rsidRDefault="00A15135" w:rsidP="00A15135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 7.</w:t>
      </w:r>
    </w:p>
    <w:p w:rsidR="00A15135" w:rsidRDefault="00A15135" w:rsidP="00A15135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(</w:t>
      </w:r>
      <w:r w:rsidR="00A27BC4">
        <w:rPr>
          <w:b/>
          <w:bCs/>
          <w:lang w:val="hr-HR"/>
        </w:rPr>
        <w:t xml:space="preserve">Rok za </w:t>
      </w:r>
      <w:r>
        <w:rPr>
          <w:b/>
          <w:bCs/>
          <w:lang w:val="hr-HR"/>
        </w:rPr>
        <w:t>korištenj</w:t>
      </w:r>
      <w:r w:rsidR="00A27BC4">
        <w:rPr>
          <w:b/>
          <w:bCs/>
          <w:lang w:val="hr-HR"/>
        </w:rPr>
        <w:t>e</w:t>
      </w:r>
      <w:r>
        <w:rPr>
          <w:b/>
          <w:bCs/>
          <w:lang w:val="hr-HR"/>
        </w:rPr>
        <w:t xml:space="preserve"> vlastitih prihoda)</w:t>
      </w:r>
    </w:p>
    <w:p w:rsidR="00A15135" w:rsidRDefault="00A15135" w:rsidP="00A27BC4">
      <w:pPr>
        <w:pStyle w:val="BodyTextIndent"/>
        <w:ind w:firstLine="709"/>
      </w:pPr>
      <w:r>
        <w:rPr>
          <w:lang w:val="bs-Latn-BA"/>
        </w:rPr>
        <w:t>Vlastiti  prihodi iz člana 5.</w:t>
      </w:r>
      <w:r w:rsidR="006C0E07">
        <w:rPr>
          <w:lang w:val="bs-Latn-BA"/>
        </w:rPr>
        <w:t xml:space="preserve"> </w:t>
      </w:r>
      <w:r>
        <w:rPr>
          <w:lang w:val="bs-Latn-BA"/>
        </w:rPr>
        <w:t xml:space="preserve">ovog </w:t>
      </w:r>
      <w:r w:rsidR="0048710B">
        <w:rPr>
          <w:lang w:val="bs-Latn-BA"/>
        </w:rPr>
        <w:t>p</w:t>
      </w:r>
      <w:r w:rsidR="006C0E07">
        <w:rPr>
          <w:lang w:val="bs-Latn-BA"/>
        </w:rPr>
        <w:t xml:space="preserve">ravilnika, ostvareni u tekućoj fiskalnoj godini, </w:t>
      </w:r>
      <w:r>
        <w:rPr>
          <w:lang w:val="bs-Latn-BA"/>
        </w:rPr>
        <w:t xml:space="preserve">mogu se koristiti </w:t>
      </w:r>
      <w:r>
        <w:rPr>
          <w:b/>
        </w:rPr>
        <w:t xml:space="preserve"> </w:t>
      </w:r>
      <w:r w:rsidRPr="00A27BC4">
        <w:t>do 31.</w:t>
      </w:r>
      <w:r w:rsidR="006C0E07" w:rsidRPr="00A27BC4">
        <w:t xml:space="preserve"> </w:t>
      </w:r>
      <w:r w:rsidRPr="00A27BC4">
        <w:t>oktobra naredne fiskalne godine,</w:t>
      </w:r>
      <w:r>
        <w:t xml:space="preserve"> a neutrošenih dio vlastitih prihoda postaj</w:t>
      </w:r>
      <w:r w:rsidR="00E921CF">
        <w:t>e</w:t>
      </w:r>
      <w:r>
        <w:t xml:space="preserve"> javni prihod Budžeta Tuzlanskog kantona.</w:t>
      </w:r>
    </w:p>
    <w:p w:rsidR="00E921CF" w:rsidRDefault="00E921CF" w:rsidP="00E921CF">
      <w:pPr>
        <w:pStyle w:val="BodyTextIndent"/>
        <w:ind w:firstLine="0"/>
      </w:pPr>
    </w:p>
    <w:p w:rsidR="00445E47" w:rsidRPr="00445E47" w:rsidRDefault="00445E47" w:rsidP="00445E47">
      <w:pPr>
        <w:pStyle w:val="BodyTextIndent"/>
        <w:numPr>
          <w:ilvl w:val="0"/>
          <w:numId w:val="6"/>
        </w:numPr>
        <w:rPr>
          <w:b/>
        </w:rPr>
      </w:pPr>
      <w:r w:rsidRPr="00445E47">
        <w:rPr>
          <w:b/>
        </w:rPr>
        <w:t>PRELAZNE I ZAVRŠNE ODREDBE</w:t>
      </w:r>
    </w:p>
    <w:p w:rsidR="00445E47" w:rsidRDefault="00445E47" w:rsidP="00A15135">
      <w:pPr>
        <w:ind w:left="142"/>
        <w:jc w:val="center"/>
        <w:rPr>
          <w:b/>
          <w:bCs/>
          <w:lang w:val="hr-HR"/>
        </w:rPr>
      </w:pPr>
    </w:p>
    <w:p w:rsidR="00A15135" w:rsidRDefault="00A15135" w:rsidP="00A15135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 8.</w:t>
      </w:r>
    </w:p>
    <w:p w:rsidR="002A2201" w:rsidRDefault="002A2201" w:rsidP="002A2201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(Postupak za izmjene i dopune Pravilnika)</w:t>
      </w:r>
    </w:p>
    <w:p w:rsidR="002A2201" w:rsidRDefault="002A2201" w:rsidP="002A2201">
      <w:pPr>
        <w:ind w:firstLine="720"/>
        <w:jc w:val="both"/>
      </w:pPr>
      <w:proofErr w:type="spellStart"/>
      <w:r>
        <w:t>Izmjene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vršit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. </w:t>
      </w:r>
    </w:p>
    <w:p w:rsidR="00A15135" w:rsidRDefault="00A15135" w:rsidP="00A15135">
      <w:pPr>
        <w:rPr>
          <w:bCs/>
          <w:lang w:val="hr-HR"/>
        </w:rPr>
      </w:pPr>
    </w:p>
    <w:p w:rsidR="00A15135" w:rsidRDefault="00A15135" w:rsidP="00A15135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Član </w:t>
      </w:r>
      <w:r w:rsidR="003A6B0E">
        <w:rPr>
          <w:b/>
          <w:bCs/>
          <w:lang w:val="hr-HR"/>
        </w:rPr>
        <w:t>9</w:t>
      </w:r>
      <w:r>
        <w:rPr>
          <w:b/>
          <w:bCs/>
          <w:lang w:val="hr-HR"/>
        </w:rPr>
        <w:t>.</w:t>
      </w:r>
    </w:p>
    <w:p w:rsidR="002A2201" w:rsidRDefault="002A2201" w:rsidP="002A2201">
      <w:pPr>
        <w:ind w:left="142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(Stupanje na snagu Pravilnika)</w:t>
      </w:r>
    </w:p>
    <w:p w:rsidR="00240E01" w:rsidRDefault="00240E01" w:rsidP="002A2201">
      <w:pPr>
        <w:ind w:left="142"/>
        <w:jc w:val="center"/>
        <w:rPr>
          <w:b/>
          <w:bCs/>
          <w:lang w:val="hr-HR"/>
        </w:rPr>
      </w:pPr>
    </w:p>
    <w:p w:rsidR="002A2201" w:rsidRDefault="002A2201" w:rsidP="002A2201">
      <w:pPr>
        <w:ind w:firstLine="720"/>
        <w:jc w:val="both"/>
      </w:pPr>
      <w:proofErr w:type="spellStart"/>
      <w:r>
        <w:t>Pravilnik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Tuzlanskog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</w:p>
    <w:p w:rsidR="003A6B0E" w:rsidRDefault="003A6B0E" w:rsidP="00A15135">
      <w:pPr>
        <w:rPr>
          <w:b/>
          <w:lang w:val="hr-HR"/>
        </w:rPr>
      </w:pPr>
    </w:p>
    <w:p w:rsidR="00240E01" w:rsidRDefault="00240E01" w:rsidP="00A15135">
      <w:pPr>
        <w:rPr>
          <w:b/>
          <w:lang w:val="hr-HR"/>
        </w:rPr>
      </w:pPr>
    </w:p>
    <w:p w:rsidR="00240E01" w:rsidRDefault="00240E01" w:rsidP="00A15135">
      <w:pPr>
        <w:rPr>
          <w:b/>
          <w:lang w:val="hr-HR"/>
        </w:rPr>
      </w:pPr>
    </w:p>
    <w:p w:rsidR="00240E01" w:rsidRDefault="00240E01" w:rsidP="00A15135">
      <w:pPr>
        <w:rPr>
          <w:b/>
          <w:lang w:val="hr-HR"/>
        </w:rPr>
      </w:pPr>
    </w:p>
    <w:p w:rsidR="00E921CF" w:rsidRDefault="00E921CF" w:rsidP="00A15135">
      <w:pPr>
        <w:rPr>
          <w:b/>
          <w:lang w:val="hr-HR"/>
        </w:rPr>
      </w:pPr>
      <w:r>
        <w:rPr>
          <w:b/>
          <w:lang w:val="hr-HR"/>
        </w:rPr>
        <w:t>BOSNA I HERCEGOVINA</w:t>
      </w:r>
    </w:p>
    <w:p w:rsidR="00E921CF" w:rsidRDefault="00E921CF" w:rsidP="00A15135">
      <w:pPr>
        <w:rPr>
          <w:b/>
          <w:lang w:val="hr-HR"/>
        </w:rPr>
      </w:pPr>
      <w:r>
        <w:rPr>
          <w:b/>
          <w:lang w:val="hr-HR"/>
        </w:rPr>
        <w:t>Federacija Bosne i Hercegovine</w:t>
      </w:r>
    </w:p>
    <w:p w:rsidR="00E921CF" w:rsidRDefault="00E921CF" w:rsidP="00A15135">
      <w:pPr>
        <w:rPr>
          <w:b/>
          <w:lang w:val="hr-HR"/>
        </w:rPr>
      </w:pPr>
      <w:r>
        <w:rPr>
          <w:b/>
          <w:lang w:val="hr-HR"/>
        </w:rPr>
        <w:t>TUZLANSKI KANTON</w:t>
      </w:r>
    </w:p>
    <w:p w:rsidR="00E921CF" w:rsidRDefault="003A6B0E" w:rsidP="00A15135">
      <w:pPr>
        <w:rPr>
          <w:b/>
          <w:lang w:val="hr-HR"/>
        </w:rPr>
      </w:pPr>
      <w:r>
        <w:rPr>
          <w:b/>
          <w:lang w:val="hr-HR"/>
        </w:rPr>
        <w:t>JU OŠ ''Gnojnica'' Gnojnica</w:t>
      </w:r>
    </w:p>
    <w:p w:rsidR="00A15135" w:rsidRDefault="00A15135" w:rsidP="00A15135">
      <w:pPr>
        <w:rPr>
          <w:b/>
          <w:lang w:val="hr-HR"/>
        </w:rPr>
      </w:pPr>
      <w:r>
        <w:rPr>
          <w:b/>
          <w:lang w:val="hr-HR"/>
        </w:rPr>
        <w:t>Broj:</w:t>
      </w:r>
      <w:r w:rsidR="00555254">
        <w:rPr>
          <w:b/>
          <w:lang w:val="hr-HR"/>
        </w:rPr>
        <w:t>01-147</w:t>
      </w:r>
      <w:r>
        <w:rPr>
          <w:b/>
          <w:lang w:val="hr-HR"/>
        </w:rPr>
        <w:t>/</w:t>
      </w:r>
      <w:r w:rsidR="004104C4">
        <w:rPr>
          <w:b/>
          <w:lang w:val="hr-HR"/>
        </w:rPr>
        <w:t xml:space="preserve"> </w:t>
      </w:r>
      <w:r>
        <w:rPr>
          <w:b/>
          <w:lang w:val="hr-HR"/>
        </w:rPr>
        <w:t>23</w:t>
      </w:r>
    </w:p>
    <w:p w:rsidR="00A15135" w:rsidRDefault="00555254" w:rsidP="00A15135">
      <w:pPr>
        <w:rPr>
          <w:b/>
          <w:lang w:val="hr-HR"/>
        </w:rPr>
      </w:pPr>
      <w:r>
        <w:rPr>
          <w:b/>
          <w:lang w:val="hr-HR"/>
        </w:rPr>
        <w:t>Gnojnica</w:t>
      </w:r>
      <w:r w:rsidR="00E921CF">
        <w:rPr>
          <w:b/>
          <w:lang w:val="hr-HR"/>
        </w:rPr>
        <w:t>,</w:t>
      </w:r>
      <w:r>
        <w:rPr>
          <w:b/>
          <w:lang w:val="hr-HR"/>
        </w:rPr>
        <w:t xml:space="preserve"> 17.5.</w:t>
      </w:r>
      <w:r w:rsidR="00A15135">
        <w:rPr>
          <w:b/>
          <w:lang w:val="hr-HR"/>
        </w:rPr>
        <w:t>20</w:t>
      </w:r>
      <w:r w:rsidR="00E921CF">
        <w:rPr>
          <w:b/>
          <w:lang w:val="hr-HR"/>
        </w:rPr>
        <w:t>2</w:t>
      </w:r>
      <w:r w:rsidR="00A15135">
        <w:rPr>
          <w:b/>
          <w:lang w:val="hr-HR"/>
        </w:rPr>
        <w:t>3.godine</w:t>
      </w:r>
    </w:p>
    <w:p w:rsidR="000D6066" w:rsidRDefault="000D6066" w:rsidP="000D6066">
      <w:pPr>
        <w:ind w:left="4320"/>
        <w:rPr>
          <w:b/>
          <w:bCs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sz w:val="20"/>
          <w:szCs w:val="20"/>
          <w:lang w:val="hr-HR"/>
        </w:rPr>
        <w:t xml:space="preserve">                                                                                      </w:t>
      </w:r>
      <w:r w:rsidR="00240E01">
        <w:rPr>
          <w:b/>
          <w:sz w:val="20"/>
          <w:szCs w:val="20"/>
          <w:lang w:val="hr-HR"/>
        </w:rPr>
        <w:t xml:space="preserve">                </w:t>
      </w:r>
      <w:r w:rsidRPr="000A5F08">
        <w:rPr>
          <w:b/>
          <w:bCs/>
          <w:lang w:val="hr-HR"/>
        </w:rPr>
        <w:t>PREDSJEDNIK  ŠKOLSKOG ODBORA</w:t>
      </w:r>
    </w:p>
    <w:p w:rsidR="000D6066" w:rsidRDefault="000D6066" w:rsidP="000D6066">
      <w:pPr>
        <w:ind w:left="4320"/>
        <w:rPr>
          <w:b/>
          <w:bCs/>
          <w:lang w:val="hr-HR"/>
        </w:rPr>
      </w:pPr>
    </w:p>
    <w:p w:rsidR="000D6066" w:rsidRDefault="000D6066" w:rsidP="000D6066">
      <w:pPr>
        <w:ind w:left="4320"/>
        <w:rPr>
          <w:b/>
          <w:bCs/>
          <w:lang w:val="hr-HR"/>
        </w:rPr>
      </w:pPr>
      <w:r>
        <w:rPr>
          <w:b/>
          <w:bCs/>
          <w:lang w:val="hr-HR"/>
        </w:rPr>
        <w:t>_______________________________</w:t>
      </w:r>
    </w:p>
    <w:p w:rsidR="00555254" w:rsidRDefault="00555254" w:rsidP="000D6066">
      <w:pPr>
        <w:rPr>
          <w:b/>
          <w:lang w:val="hr-HR"/>
        </w:rPr>
      </w:pPr>
    </w:p>
    <w:p w:rsidR="00240E01" w:rsidRDefault="00240E01" w:rsidP="000D6066">
      <w:pPr>
        <w:rPr>
          <w:b/>
          <w:lang w:val="hr-HR"/>
        </w:rPr>
      </w:pPr>
    </w:p>
    <w:p w:rsidR="00240E01" w:rsidRDefault="000D6066" w:rsidP="000D6066">
      <w:pPr>
        <w:ind w:left="360"/>
        <w:rPr>
          <w:b/>
          <w:bCs/>
          <w:lang w:val="hr-HR"/>
        </w:rPr>
      </w:pPr>
      <w:r>
        <w:rPr>
          <w:b/>
          <w:sz w:val="20"/>
          <w:szCs w:val="20"/>
          <w:lang w:val="hr-HR"/>
        </w:rPr>
        <w:t xml:space="preserve">    </w:t>
      </w:r>
      <w:r w:rsidR="00A15135">
        <w:rPr>
          <w:b/>
          <w:sz w:val="20"/>
          <w:szCs w:val="20"/>
          <w:lang w:val="hr-HR"/>
        </w:rPr>
        <w:t xml:space="preserve">                      </w:t>
      </w:r>
      <w:r w:rsidR="000A5F08">
        <w:rPr>
          <w:b/>
          <w:sz w:val="20"/>
          <w:szCs w:val="20"/>
          <w:lang w:val="hr-HR"/>
        </w:rPr>
        <w:t xml:space="preserve">   </w:t>
      </w:r>
      <w:r w:rsidR="00E921CF">
        <w:rPr>
          <w:b/>
          <w:sz w:val="20"/>
          <w:szCs w:val="20"/>
          <w:lang w:val="hr-HR"/>
        </w:rPr>
        <w:t xml:space="preserve">  </w:t>
      </w:r>
      <w:r>
        <w:rPr>
          <w:b/>
          <w:sz w:val="20"/>
          <w:szCs w:val="20"/>
          <w:lang w:val="hr-HR"/>
        </w:rPr>
        <w:t xml:space="preserve">     </w:t>
      </w:r>
      <w:r w:rsidR="00A15135">
        <w:rPr>
          <w:b/>
          <w:bCs/>
          <w:lang w:val="hr-HR"/>
        </w:rPr>
        <w:tab/>
      </w:r>
      <w:r w:rsidR="00A15135">
        <w:rPr>
          <w:b/>
          <w:bCs/>
          <w:lang w:val="hr-HR"/>
        </w:rPr>
        <w:tab/>
      </w:r>
      <w:r w:rsidR="00A15135">
        <w:rPr>
          <w:b/>
          <w:bCs/>
          <w:lang w:val="hr-HR"/>
        </w:rPr>
        <w:tab/>
        <w:t xml:space="preserve">            </w:t>
      </w:r>
    </w:p>
    <w:p w:rsidR="00460645" w:rsidRPr="00555254" w:rsidRDefault="00A15135" w:rsidP="000D6066">
      <w:pPr>
        <w:ind w:left="360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</w:t>
      </w:r>
    </w:p>
    <w:p w:rsidR="00A15135" w:rsidRDefault="00A15135" w:rsidP="002A2201">
      <w:pPr>
        <w:ind w:firstLine="720"/>
        <w:jc w:val="both"/>
        <w:rPr>
          <w:lang w:val="hr-HR"/>
        </w:rPr>
      </w:pPr>
      <w:r>
        <w:rPr>
          <w:lang w:val="hr-HR"/>
        </w:rPr>
        <w:t>Na ovaj Pravilnik Vlada Tu</w:t>
      </w:r>
      <w:r w:rsidR="00E921CF">
        <w:rPr>
          <w:lang w:val="hr-HR"/>
        </w:rPr>
        <w:t>z</w:t>
      </w:r>
      <w:r>
        <w:rPr>
          <w:lang w:val="hr-HR"/>
        </w:rPr>
        <w:t xml:space="preserve">lanskog kantona dala je saglasnost </w:t>
      </w:r>
      <w:r w:rsidR="00E921CF">
        <w:rPr>
          <w:lang w:val="hr-HR"/>
        </w:rPr>
        <w:t xml:space="preserve">Odlukom </w:t>
      </w:r>
      <w:r>
        <w:rPr>
          <w:lang w:val="hr-HR"/>
        </w:rPr>
        <w:t>broj:____________________</w:t>
      </w:r>
      <w:r w:rsidR="00E921CF">
        <w:rPr>
          <w:lang w:val="hr-HR"/>
        </w:rPr>
        <w:t>_______na sjednici održanoj dana</w:t>
      </w:r>
      <w:r>
        <w:rPr>
          <w:lang w:val="hr-HR"/>
        </w:rPr>
        <w:t>__________</w:t>
      </w:r>
      <w:r w:rsidR="00E921CF">
        <w:rPr>
          <w:lang w:val="hr-HR"/>
        </w:rPr>
        <w:t xml:space="preserve">2023. </w:t>
      </w:r>
      <w:r>
        <w:rPr>
          <w:lang w:val="hr-HR"/>
        </w:rPr>
        <w:t xml:space="preserve">godine.    </w:t>
      </w:r>
    </w:p>
    <w:p w:rsidR="00A15135" w:rsidRDefault="00A15135" w:rsidP="002A2201">
      <w:pPr>
        <w:ind w:left="3600" w:firstLine="720"/>
        <w:rPr>
          <w:lang w:val="hr-HR"/>
        </w:rPr>
      </w:pPr>
    </w:p>
    <w:p w:rsidR="00E921CF" w:rsidRDefault="00E921CF" w:rsidP="00A15135">
      <w:pPr>
        <w:ind w:left="3600" w:firstLine="720"/>
        <w:rPr>
          <w:lang w:val="hr-HR"/>
        </w:rPr>
      </w:pPr>
    </w:p>
    <w:p w:rsidR="00240E01" w:rsidRDefault="00240E01" w:rsidP="00A15135">
      <w:pPr>
        <w:ind w:left="3600" w:firstLine="720"/>
        <w:rPr>
          <w:lang w:val="hr-HR"/>
        </w:rPr>
      </w:pPr>
    </w:p>
    <w:p w:rsidR="00A15135" w:rsidRPr="00E921CF" w:rsidRDefault="00E921CF" w:rsidP="00A15135">
      <w:pPr>
        <w:ind w:left="5760" w:firstLine="720"/>
        <w:rPr>
          <w:b/>
          <w:lang w:val="hr-HR"/>
        </w:rPr>
      </w:pPr>
      <w:r>
        <w:rPr>
          <w:lang w:val="hr-HR"/>
        </w:rPr>
        <w:t xml:space="preserve"> </w:t>
      </w:r>
      <w:r w:rsidRPr="00E921CF">
        <w:rPr>
          <w:b/>
          <w:lang w:val="hr-HR"/>
        </w:rPr>
        <w:t>SEKRETAR VLADE</w:t>
      </w:r>
    </w:p>
    <w:p w:rsidR="00E921CF" w:rsidRDefault="00E921CF" w:rsidP="00A15135">
      <w:pPr>
        <w:ind w:left="5760" w:firstLine="720"/>
        <w:rPr>
          <w:lang w:val="hr-HR"/>
        </w:rPr>
      </w:pPr>
    </w:p>
    <w:p w:rsidR="00A15135" w:rsidRDefault="00E921CF" w:rsidP="00A15135">
      <w:pPr>
        <w:ind w:left="5760" w:firstLine="720"/>
        <w:rPr>
          <w:lang w:val="hr-HR"/>
        </w:rPr>
      </w:pPr>
      <w:r>
        <w:rPr>
          <w:lang w:val="hr-HR"/>
        </w:rPr>
        <w:t xml:space="preserve"> __</w:t>
      </w:r>
      <w:r w:rsidR="00A15135">
        <w:rPr>
          <w:lang w:val="hr-HR"/>
        </w:rPr>
        <w:t>_________________</w:t>
      </w:r>
    </w:p>
    <w:p w:rsidR="00460645" w:rsidRDefault="00460645" w:rsidP="00A15135">
      <w:pPr>
        <w:rPr>
          <w:lang w:val="hr-HR"/>
        </w:rPr>
      </w:pPr>
    </w:p>
    <w:p w:rsidR="00460645" w:rsidRDefault="00460645" w:rsidP="00A15135">
      <w:pPr>
        <w:rPr>
          <w:lang w:val="hr-HR"/>
        </w:rPr>
      </w:pPr>
    </w:p>
    <w:p w:rsidR="00240E01" w:rsidRDefault="00240E01" w:rsidP="00A15135">
      <w:pPr>
        <w:rPr>
          <w:lang w:val="hr-HR"/>
        </w:rPr>
      </w:pPr>
    </w:p>
    <w:p w:rsidR="00240E01" w:rsidRDefault="00240E01" w:rsidP="00A15135">
      <w:pPr>
        <w:rPr>
          <w:lang w:val="hr-HR"/>
        </w:rPr>
      </w:pPr>
      <w:bookmarkStart w:id="0" w:name="_GoBack"/>
      <w:bookmarkEnd w:id="0"/>
    </w:p>
    <w:p w:rsidR="004032C6" w:rsidRDefault="00A15135" w:rsidP="00460645">
      <w:pPr>
        <w:tabs>
          <w:tab w:val="left" w:pos="709"/>
          <w:tab w:val="left" w:pos="9026"/>
        </w:tabs>
        <w:jc w:val="both"/>
      </w:pPr>
      <w:r>
        <w:rPr>
          <w:lang w:val="hr-HR"/>
        </w:rPr>
        <w:t xml:space="preserve">      </w:t>
      </w:r>
      <w:r w:rsidR="00460645">
        <w:rPr>
          <w:lang w:val="hr-HR"/>
        </w:rPr>
        <w:t xml:space="preserve">      </w:t>
      </w:r>
      <w:proofErr w:type="spellStart"/>
      <w:r w:rsidR="002A2201" w:rsidRPr="000A5F08">
        <w:rPr>
          <w:b/>
        </w:rPr>
        <w:t>S</w:t>
      </w:r>
      <w:r w:rsidRPr="000A5F08">
        <w:rPr>
          <w:b/>
        </w:rPr>
        <w:t>lužbena</w:t>
      </w:r>
      <w:proofErr w:type="spellEnd"/>
      <w:r w:rsidRPr="000A5F08">
        <w:rPr>
          <w:b/>
        </w:rPr>
        <w:t xml:space="preserve"> </w:t>
      </w:r>
      <w:proofErr w:type="spellStart"/>
      <w:r w:rsidRPr="000A5F08">
        <w:rPr>
          <w:b/>
        </w:rPr>
        <w:t>zabilješka</w:t>
      </w:r>
      <w:proofErr w:type="spellEnd"/>
      <w:r w:rsidRPr="000A5F08">
        <w:rPr>
          <w:b/>
        </w:rPr>
        <w:t>:</w:t>
      </w:r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istaknut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oglasnu</w:t>
      </w:r>
      <w:proofErr w:type="spellEnd"/>
      <w:r>
        <w:t xml:space="preserve"> </w:t>
      </w:r>
      <w:proofErr w:type="spellStart"/>
      <w:r>
        <w:t>ploču</w:t>
      </w:r>
      <w:proofErr w:type="spellEnd"/>
      <w:r>
        <w:t xml:space="preserve"> </w:t>
      </w:r>
      <w:proofErr w:type="spellStart"/>
      <w:r w:rsidR="00E921CF">
        <w:t>Š</w:t>
      </w:r>
      <w:r w:rsidR="00555254">
        <w:t>kole</w:t>
      </w:r>
      <w:proofErr w:type="spellEnd"/>
      <w:r w:rsidR="00555254">
        <w:t>, dana_____________</w:t>
      </w:r>
      <w:r w:rsidR="00460645">
        <w:t xml:space="preserve"> </w:t>
      </w:r>
      <w:r>
        <w:t>2023.godine.</w:t>
      </w:r>
    </w:p>
    <w:sectPr w:rsidR="004032C6" w:rsidSect="00EC57A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18" w:rsidRDefault="00C85918" w:rsidP="00E921CF">
      <w:r>
        <w:separator/>
      </w:r>
    </w:p>
  </w:endnote>
  <w:endnote w:type="continuationSeparator" w:id="0">
    <w:p w:rsidR="00C85918" w:rsidRDefault="00C85918" w:rsidP="00E9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18" w:rsidRDefault="00C85918" w:rsidP="00E921CF">
      <w:r>
        <w:separator/>
      </w:r>
    </w:p>
  </w:footnote>
  <w:footnote w:type="continuationSeparator" w:id="0">
    <w:p w:rsidR="00C85918" w:rsidRDefault="00C85918" w:rsidP="00E9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E11"/>
    <w:multiLevelType w:val="hybridMultilevel"/>
    <w:tmpl w:val="2D5C7358"/>
    <w:lvl w:ilvl="0" w:tplc="344A7608">
      <w:start w:val="1"/>
      <w:numFmt w:val="decimal"/>
      <w:lvlText w:val="(%1)"/>
      <w:lvlJc w:val="left"/>
      <w:pPr>
        <w:ind w:left="1254" w:hanging="360"/>
      </w:pPr>
    </w:lvl>
    <w:lvl w:ilvl="1" w:tplc="08090019">
      <w:start w:val="1"/>
      <w:numFmt w:val="lowerLetter"/>
      <w:lvlText w:val="%2."/>
      <w:lvlJc w:val="left"/>
      <w:pPr>
        <w:ind w:left="1974" w:hanging="360"/>
      </w:pPr>
    </w:lvl>
    <w:lvl w:ilvl="2" w:tplc="0809001B">
      <w:start w:val="1"/>
      <w:numFmt w:val="lowerRoman"/>
      <w:lvlText w:val="%3."/>
      <w:lvlJc w:val="right"/>
      <w:pPr>
        <w:ind w:left="2694" w:hanging="180"/>
      </w:pPr>
    </w:lvl>
    <w:lvl w:ilvl="3" w:tplc="0809000F">
      <w:start w:val="1"/>
      <w:numFmt w:val="decimal"/>
      <w:lvlText w:val="%4."/>
      <w:lvlJc w:val="left"/>
      <w:pPr>
        <w:ind w:left="3414" w:hanging="360"/>
      </w:pPr>
    </w:lvl>
    <w:lvl w:ilvl="4" w:tplc="08090019">
      <w:start w:val="1"/>
      <w:numFmt w:val="lowerLetter"/>
      <w:lvlText w:val="%5."/>
      <w:lvlJc w:val="left"/>
      <w:pPr>
        <w:ind w:left="4134" w:hanging="360"/>
      </w:pPr>
    </w:lvl>
    <w:lvl w:ilvl="5" w:tplc="0809001B">
      <w:start w:val="1"/>
      <w:numFmt w:val="lowerRoman"/>
      <w:lvlText w:val="%6."/>
      <w:lvlJc w:val="right"/>
      <w:pPr>
        <w:ind w:left="4854" w:hanging="180"/>
      </w:pPr>
    </w:lvl>
    <w:lvl w:ilvl="6" w:tplc="0809000F">
      <w:start w:val="1"/>
      <w:numFmt w:val="decimal"/>
      <w:lvlText w:val="%7."/>
      <w:lvlJc w:val="left"/>
      <w:pPr>
        <w:ind w:left="5574" w:hanging="360"/>
      </w:pPr>
    </w:lvl>
    <w:lvl w:ilvl="7" w:tplc="08090019">
      <w:start w:val="1"/>
      <w:numFmt w:val="lowerLetter"/>
      <w:lvlText w:val="%8."/>
      <w:lvlJc w:val="left"/>
      <w:pPr>
        <w:ind w:left="6294" w:hanging="360"/>
      </w:pPr>
    </w:lvl>
    <w:lvl w:ilvl="8" w:tplc="0809001B">
      <w:start w:val="1"/>
      <w:numFmt w:val="lowerRoman"/>
      <w:lvlText w:val="%9."/>
      <w:lvlJc w:val="right"/>
      <w:pPr>
        <w:ind w:left="7014" w:hanging="180"/>
      </w:pPr>
    </w:lvl>
  </w:abstractNum>
  <w:abstractNum w:abstractNumId="1">
    <w:nsid w:val="06E405CA"/>
    <w:multiLevelType w:val="hybridMultilevel"/>
    <w:tmpl w:val="AC44352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130112"/>
    <w:multiLevelType w:val="hybridMultilevel"/>
    <w:tmpl w:val="0DE8EBAC"/>
    <w:lvl w:ilvl="0" w:tplc="BE6A72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5565"/>
    <w:multiLevelType w:val="hybridMultilevel"/>
    <w:tmpl w:val="A52C22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4299"/>
    <w:multiLevelType w:val="hybridMultilevel"/>
    <w:tmpl w:val="530C7316"/>
    <w:lvl w:ilvl="0" w:tplc="F28203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4278F"/>
    <w:multiLevelType w:val="hybridMultilevel"/>
    <w:tmpl w:val="CB5AE62E"/>
    <w:lvl w:ilvl="0" w:tplc="1F4057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E06B53"/>
    <w:multiLevelType w:val="hybridMultilevel"/>
    <w:tmpl w:val="DB9A5DBE"/>
    <w:lvl w:ilvl="0" w:tplc="A6D25E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9C514F"/>
    <w:multiLevelType w:val="hybridMultilevel"/>
    <w:tmpl w:val="F404DC0A"/>
    <w:lvl w:ilvl="0" w:tplc="70689F68">
      <w:start w:val="2"/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8">
    <w:nsid w:val="75021B26"/>
    <w:multiLevelType w:val="hybridMultilevel"/>
    <w:tmpl w:val="263AE374"/>
    <w:lvl w:ilvl="0" w:tplc="888870F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D24C68"/>
    <w:multiLevelType w:val="hybridMultilevel"/>
    <w:tmpl w:val="70CE298E"/>
    <w:lvl w:ilvl="0" w:tplc="2D1E4BF6">
      <w:start w:val="1"/>
      <w:numFmt w:val="decimal"/>
      <w:lvlText w:val="(%1)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AC34F3B"/>
    <w:multiLevelType w:val="hybridMultilevel"/>
    <w:tmpl w:val="61A21DB8"/>
    <w:lvl w:ilvl="0" w:tplc="802CBA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35"/>
    <w:rsid w:val="00000003"/>
    <w:rsid w:val="000A5F08"/>
    <w:rsid w:val="000D6066"/>
    <w:rsid w:val="00103D3B"/>
    <w:rsid w:val="00153570"/>
    <w:rsid w:val="00161D04"/>
    <w:rsid w:val="001A1862"/>
    <w:rsid w:val="001C14CD"/>
    <w:rsid w:val="00225723"/>
    <w:rsid w:val="00240E01"/>
    <w:rsid w:val="002A2201"/>
    <w:rsid w:val="002A5517"/>
    <w:rsid w:val="002B0AEE"/>
    <w:rsid w:val="002C796A"/>
    <w:rsid w:val="00315572"/>
    <w:rsid w:val="00333527"/>
    <w:rsid w:val="0037535C"/>
    <w:rsid w:val="003A6B0E"/>
    <w:rsid w:val="003C0C52"/>
    <w:rsid w:val="003F24C7"/>
    <w:rsid w:val="003F432C"/>
    <w:rsid w:val="004032C6"/>
    <w:rsid w:val="004104C4"/>
    <w:rsid w:val="00445E47"/>
    <w:rsid w:val="00460645"/>
    <w:rsid w:val="0048710B"/>
    <w:rsid w:val="00555254"/>
    <w:rsid w:val="005637C2"/>
    <w:rsid w:val="005F251F"/>
    <w:rsid w:val="00607AEE"/>
    <w:rsid w:val="0063212D"/>
    <w:rsid w:val="006B4AF4"/>
    <w:rsid w:val="006C0E07"/>
    <w:rsid w:val="006F6B22"/>
    <w:rsid w:val="00706146"/>
    <w:rsid w:val="007706E4"/>
    <w:rsid w:val="00782137"/>
    <w:rsid w:val="007B2F69"/>
    <w:rsid w:val="008424BB"/>
    <w:rsid w:val="00880B36"/>
    <w:rsid w:val="00883F29"/>
    <w:rsid w:val="008C5A06"/>
    <w:rsid w:val="00927CBB"/>
    <w:rsid w:val="00983217"/>
    <w:rsid w:val="009915D0"/>
    <w:rsid w:val="009B1B71"/>
    <w:rsid w:val="00A15135"/>
    <w:rsid w:val="00A27BC4"/>
    <w:rsid w:val="00A44748"/>
    <w:rsid w:val="00A767E9"/>
    <w:rsid w:val="00A818BF"/>
    <w:rsid w:val="00A90C86"/>
    <w:rsid w:val="00B211A8"/>
    <w:rsid w:val="00B71E7B"/>
    <w:rsid w:val="00BB7EDD"/>
    <w:rsid w:val="00BE4870"/>
    <w:rsid w:val="00C1432A"/>
    <w:rsid w:val="00C85918"/>
    <w:rsid w:val="00CA4530"/>
    <w:rsid w:val="00D1303B"/>
    <w:rsid w:val="00E27D10"/>
    <w:rsid w:val="00E43685"/>
    <w:rsid w:val="00E443B7"/>
    <w:rsid w:val="00E85151"/>
    <w:rsid w:val="00E921CF"/>
    <w:rsid w:val="00E92E99"/>
    <w:rsid w:val="00E95A54"/>
    <w:rsid w:val="00EC57A6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15135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513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1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1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15135"/>
    <w:pPr>
      <w:ind w:firstLine="720"/>
      <w:jc w:val="both"/>
    </w:pPr>
    <w:rPr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A15135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1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1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9228-36A5-4B01-ADA0-EC4AAFC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</dc:creator>
  <cp:lastModifiedBy>Korisnik</cp:lastModifiedBy>
  <cp:revision>7</cp:revision>
  <cp:lastPrinted>2023-05-18T10:46:00Z</cp:lastPrinted>
  <dcterms:created xsi:type="dcterms:W3CDTF">2023-05-11T10:15:00Z</dcterms:created>
  <dcterms:modified xsi:type="dcterms:W3CDTF">2023-05-18T10:53:00Z</dcterms:modified>
</cp:coreProperties>
</file>